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7E2882" w14:textId="77777777" w:rsidR="00EE4028" w:rsidRDefault="00EE4028" w:rsidP="00EE4028">
      <w:pPr>
        <w:jc w:val="center"/>
      </w:pPr>
      <w:r w:rsidRPr="003F6B89">
        <w:rPr>
          <w:b/>
          <w:noProof/>
          <w:sz w:val="20"/>
          <w:szCs w:val="20"/>
        </w:rPr>
        <w:drawing>
          <wp:inline distT="0" distB="0" distL="0" distR="0" wp14:anchorId="79397A96" wp14:editId="2D20C594">
            <wp:extent cx="1259969" cy="1435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2321" cy="1437779"/>
                    </a:xfrm>
                    <a:prstGeom prst="rect">
                      <a:avLst/>
                    </a:prstGeom>
                    <a:noFill/>
                    <a:ln>
                      <a:noFill/>
                    </a:ln>
                  </pic:spPr>
                </pic:pic>
              </a:graphicData>
            </a:graphic>
          </wp:inline>
        </w:drawing>
      </w:r>
    </w:p>
    <w:p w14:paraId="0CE4ADA4" w14:textId="77777777" w:rsidR="0004151F" w:rsidRPr="00935D03" w:rsidRDefault="00EE4028" w:rsidP="00935D03">
      <w:pPr>
        <w:jc w:val="center"/>
        <w:rPr>
          <w:sz w:val="24"/>
          <w:u w:val="single"/>
        </w:rPr>
      </w:pPr>
      <w:r w:rsidRPr="00935D03">
        <w:rPr>
          <w:sz w:val="24"/>
          <w:u w:val="single"/>
        </w:rPr>
        <w:t>Enrichment</w:t>
      </w:r>
    </w:p>
    <w:p w14:paraId="3BE618B6" w14:textId="45AB32CA" w:rsidR="00EE4028" w:rsidRPr="00935D03" w:rsidRDefault="001D3DFA">
      <w:pPr>
        <w:rPr>
          <w:rFonts w:cstheme="minorHAnsi"/>
          <w:u w:val="single"/>
        </w:rPr>
      </w:pPr>
      <w:r>
        <w:rPr>
          <w:rFonts w:cstheme="minorHAnsi"/>
          <w:u w:val="single"/>
        </w:rPr>
        <w:t xml:space="preserve">Our </w:t>
      </w:r>
      <w:r w:rsidR="008966DD">
        <w:rPr>
          <w:rFonts w:cstheme="minorHAnsi"/>
          <w:u w:val="single"/>
        </w:rPr>
        <w:t>I</w:t>
      </w:r>
      <w:r w:rsidR="00EE4028" w:rsidRPr="00935D03">
        <w:rPr>
          <w:rFonts w:cstheme="minorHAnsi"/>
          <w:u w:val="single"/>
        </w:rPr>
        <w:t>ntent</w:t>
      </w:r>
      <w:r>
        <w:rPr>
          <w:rFonts w:cstheme="minorHAnsi"/>
          <w:u w:val="single"/>
        </w:rPr>
        <w:t>ion</w:t>
      </w:r>
    </w:p>
    <w:p w14:paraId="054ED770" w14:textId="77777777" w:rsidR="00BB68C9" w:rsidRPr="00935D03" w:rsidRDefault="00442259">
      <w:pPr>
        <w:rPr>
          <w:rFonts w:cstheme="minorHAnsi"/>
          <w:shd w:val="clear" w:color="auto" w:fill="FFFFFF"/>
        </w:rPr>
      </w:pPr>
      <w:r w:rsidRPr="00935D03">
        <w:rPr>
          <w:rFonts w:cstheme="minorHAnsi"/>
          <w:shd w:val="clear" w:color="auto" w:fill="FFFFFF"/>
        </w:rPr>
        <w:t>The Intent of enrichment at NUAST is </w:t>
      </w:r>
      <w:r w:rsidRPr="00935D03">
        <w:rPr>
          <w:rFonts w:cstheme="minorHAnsi"/>
          <w:bCs/>
          <w:shd w:val="clear" w:color="auto" w:fill="FFFFFF"/>
        </w:rPr>
        <w:t>to provide extended learning prospects</w:t>
      </w:r>
      <w:r w:rsidRPr="00935D03">
        <w:rPr>
          <w:rFonts w:cstheme="minorHAnsi"/>
          <w:shd w:val="clear" w:color="auto" w:fill="FFFFFF"/>
        </w:rPr>
        <w:t xml:space="preserve"> – it gives students the opportunity to study concepts with greater depth, breadth and complexity, while also helping students to pursue their own areas of interest and strengths. </w:t>
      </w:r>
    </w:p>
    <w:p w14:paraId="3CAB8495" w14:textId="10509F10" w:rsidR="00442259" w:rsidRPr="00442259" w:rsidRDefault="00442259" w:rsidP="00442259">
      <w:pPr>
        <w:shd w:val="clear" w:color="auto" w:fill="FFFFFF"/>
        <w:spacing w:after="150" w:line="240" w:lineRule="auto"/>
        <w:rPr>
          <w:rFonts w:eastAsia="Times New Roman" w:cstheme="minorHAnsi"/>
          <w:lang w:eastAsia="en-GB"/>
        </w:rPr>
      </w:pPr>
      <w:r w:rsidRPr="00442259">
        <w:rPr>
          <w:rFonts w:eastAsia="Times New Roman" w:cstheme="minorHAnsi"/>
          <w:lang w:eastAsia="en-GB"/>
        </w:rPr>
        <w:t xml:space="preserve">Not only </w:t>
      </w:r>
      <w:r w:rsidR="00935D03" w:rsidRPr="00935D03">
        <w:rPr>
          <w:rFonts w:eastAsia="Times New Roman" w:cstheme="minorHAnsi"/>
          <w:lang w:eastAsia="en-GB"/>
        </w:rPr>
        <w:t>does</w:t>
      </w:r>
      <w:r w:rsidRPr="00442259">
        <w:rPr>
          <w:rFonts w:eastAsia="Times New Roman" w:cstheme="minorHAnsi"/>
          <w:lang w:eastAsia="en-GB"/>
        </w:rPr>
        <w:t xml:space="preserve"> </w:t>
      </w:r>
      <w:r w:rsidR="00935D03" w:rsidRPr="00935D03">
        <w:rPr>
          <w:rFonts w:eastAsia="Times New Roman" w:cstheme="minorHAnsi"/>
          <w:lang w:eastAsia="en-GB"/>
        </w:rPr>
        <w:t xml:space="preserve">taking part in </w:t>
      </w:r>
      <w:r w:rsidRPr="00442259">
        <w:rPr>
          <w:rFonts w:eastAsia="Times New Roman" w:cstheme="minorHAnsi"/>
          <w:lang w:eastAsia="en-GB"/>
        </w:rPr>
        <w:t xml:space="preserve">an enrichment </w:t>
      </w:r>
      <w:r w:rsidR="00935D03" w:rsidRPr="00935D03">
        <w:rPr>
          <w:rFonts w:eastAsia="Times New Roman" w:cstheme="minorHAnsi"/>
          <w:lang w:eastAsia="en-GB"/>
        </w:rPr>
        <w:t xml:space="preserve">activity </w:t>
      </w:r>
      <w:r w:rsidRPr="00442259">
        <w:rPr>
          <w:rFonts w:eastAsia="Times New Roman" w:cstheme="minorHAnsi"/>
          <w:lang w:eastAsia="en-GB"/>
        </w:rPr>
        <w:t xml:space="preserve">look great on a CV when students apply for higher education, jobs or training schemes, but the transferable skills learnt throughout the </w:t>
      </w:r>
      <w:r w:rsidR="00935D03" w:rsidRPr="00935D03">
        <w:rPr>
          <w:rFonts w:eastAsia="Times New Roman" w:cstheme="minorHAnsi"/>
          <w:lang w:eastAsia="en-GB"/>
        </w:rPr>
        <w:t>activity</w:t>
      </w:r>
      <w:r w:rsidRPr="00442259">
        <w:rPr>
          <w:rFonts w:eastAsia="Times New Roman" w:cstheme="minorHAnsi"/>
          <w:lang w:eastAsia="en-GB"/>
        </w:rPr>
        <w:t xml:space="preserve"> are significant. The </w:t>
      </w:r>
      <w:r w:rsidR="00935D03" w:rsidRPr="00935D03">
        <w:rPr>
          <w:rFonts w:eastAsia="Times New Roman" w:cstheme="minorHAnsi"/>
          <w:lang w:eastAsia="en-GB"/>
        </w:rPr>
        <w:t>activities</w:t>
      </w:r>
      <w:r w:rsidRPr="00442259">
        <w:rPr>
          <w:rFonts w:eastAsia="Times New Roman" w:cstheme="minorHAnsi"/>
          <w:lang w:eastAsia="en-GB"/>
        </w:rPr>
        <w:t xml:space="preserve"> can boost self-confidence, develop leadership skills, instil self-motivation and can evidence good time-management. Away from the pressure of passing </w:t>
      </w:r>
      <w:r w:rsidR="00E01C75" w:rsidRPr="00442259">
        <w:rPr>
          <w:rFonts w:eastAsia="Times New Roman" w:cstheme="minorHAnsi"/>
          <w:lang w:eastAsia="en-GB"/>
        </w:rPr>
        <w:t>exam</w:t>
      </w:r>
      <w:r w:rsidR="00E01C75">
        <w:rPr>
          <w:rFonts w:eastAsia="Times New Roman" w:cstheme="minorHAnsi"/>
          <w:lang w:eastAsia="en-GB"/>
        </w:rPr>
        <w:t>ination</w:t>
      </w:r>
      <w:r w:rsidR="00E01C75" w:rsidRPr="00442259">
        <w:rPr>
          <w:rFonts w:eastAsia="Times New Roman" w:cstheme="minorHAnsi"/>
          <w:lang w:eastAsia="en-GB"/>
        </w:rPr>
        <w:t>s</w:t>
      </w:r>
      <w:r w:rsidRPr="00442259">
        <w:rPr>
          <w:rFonts w:eastAsia="Times New Roman" w:cstheme="minorHAnsi"/>
          <w:lang w:eastAsia="en-GB"/>
        </w:rPr>
        <w:t>, enrichment extends students’ education and personal growth. It is all evidence of how a student has a wide array of skills and achievements beyond their subject grades.</w:t>
      </w:r>
    </w:p>
    <w:p w14:paraId="1B0A1801" w14:textId="77777777" w:rsidR="00442259" w:rsidRPr="00442259" w:rsidRDefault="00442259" w:rsidP="00442259">
      <w:pPr>
        <w:shd w:val="clear" w:color="auto" w:fill="FFFFFF"/>
        <w:spacing w:after="150" w:line="240" w:lineRule="auto"/>
        <w:rPr>
          <w:rFonts w:eastAsia="Times New Roman" w:cstheme="minorHAnsi"/>
          <w:lang w:eastAsia="en-GB"/>
        </w:rPr>
      </w:pPr>
      <w:r w:rsidRPr="00442259">
        <w:rPr>
          <w:rFonts w:eastAsia="Times New Roman" w:cstheme="minorHAnsi"/>
          <w:lang w:eastAsia="en-GB"/>
        </w:rPr>
        <w:t>Furthermore, enrichment is a fantastic way to increase students’ enjoyment of school life and create an inclusive, community spirit within the school.</w:t>
      </w:r>
    </w:p>
    <w:p w14:paraId="6D47A9F7" w14:textId="6AAA4A1C" w:rsidR="00BB68C9" w:rsidRPr="00935D03" w:rsidRDefault="00BB68C9">
      <w:pPr>
        <w:rPr>
          <w:u w:val="single"/>
        </w:rPr>
      </w:pPr>
      <w:r w:rsidRPr="00935D03">
        <w:rPr>
          <w:u w:val="single"/>
        </w:rPr>
        <w:t>Year 7 and 8 Monday Period 6</w:t>
      </w:r>
      <w:r w:rsidR="00134C70">
        <w:rPr>
          <w:u w:val="single"/>
        </w:rPr>
        <w:t xml:space="preserve"> Enrichment </w:t>
      </w:r>
    </w:p>
    <w:p w14:paraId="71504D22" w14:textId="7D2F03EA" w:rsidR="00442259" w:rsidRPr="00935D03" w:rsidRDefault="00BB68C9">
      <w:r w:rsidRPr="00935D03">
        <w:t>While the rest of the school are in</w:t>
      </w:r>
      <w:r w:rsidR="00935D03">
        <w:t xml:space="preserve"> their</w:t>
      </w:r>
      <w:r w:rsidRPr="00935D03">
        <w:t xml:space="preserve"> usual</w:t>
      </w:r>
      <w:r w:rsidR="00935D03">
        <w:t xml:space="preserve"> academic</w:t>
      </w:r>
      <w:r w:rsidRPr="00935D03">
        <w:t xml:space="preserve"> lessons</w:t>
      </w:r>
      <w:r w:rsidR="00442259" w:rsidRPr="00935D03">
        <w:t xml:space="preserve"> </w:t>
      </w:r>
      <w:r w:rsidR="00935D03">
        <w:t>Y</w:t>
      </w:r>
      <w:r w:rsidR="00442259" w:rsidRPr="00935D03">
        <w:t xml:space="preserve">ear 7 and 8 </w:t>
      </w:r>
      <w:r w:rsidR="00935D03">
        <w:t xml:space="preserve">students </w:t>
      </w:r>
      <w:r w:rsidR="00442259" w:rsidRPr="00935D03">
        <w:t xml:space="preserve">have a carousel of enrichment activities. </w:t>
      </w:r>
    </w:p>
    <w:p w14:paraId="30ABFA7A" w14:textId="77777777" w:rsidR="00442259" w:rsidRPr="00935D03" w:rsidRDefault="00442259" w:rsidP="00CE3BF1">
      <w:pPr>
        <w:pStyle w:val="ListParagraph"/>
        <w:numPr>
          <w:ilvl w:val="0"/>
          <w:numId w:val="1"/>
        </w:numPr>
      </w:pPr>
      <w:r w:rsidRPr="00935D03">
        <w:t xml:space="preserve">Year 7 enrichment includes IT and Engineering Projects and extracurricular PE. </w:t>
      </w:r>
    </w:p>
    <w:p w14:paraId="50B4EE2A" w14:textId="77777777" w:rsidR="00BB68C9" w:rsidRDefault="00442259" w:rsidP="00CE3BF1">
      <w:pPr>
        <w:pStyle w:val="ListParagraph"/>
        <w:numPr>
          <w:ilvl w:val="0"/>
          <w:numId w:val="1"/>
        </w:numPr>
      </w:pPr>
      <w:r w:rsidRPr="00935D03">
        <w:t>Year 8 enrichment includes Politics, First Aid, Mandarin, Philosophy, Team Building and Go for Growth which is a series of lessons designed for character development, helping them become more resilient, confident and to build a growth mindset.</w:t>
      </w:r>
    </w:p>
    <w:p w14:paraId="4821A4EA" w14:textId="77777777" w:rsidR="00935D03" w:rsidRDefault="00935D03"/>
    <w:p w14:paraId="4DC06ED0" w14:textId="77777777" w:rsidR="00935D03" w:rsidRDefault="00935D03">
      <w:pPr>
        <w:rPr>
          <w:u w:val="single"/>
        </w:rPr>
      </w:pPr>
      <w:r w:rsidRPr="00935D03">
        <w:rPr>
          <w:u w:val="single"/>
        </w:rPr>
        <w:t>Optional Enrichment Activities</w:t>
      </w:r>
    </w:p>
    <w:tbl>
      <w:tblPr>
        <w:tblStyle w:val="TableGrid"/>
        <w:tblW w:w="0" w:type="auto"/>
        <w:tblLook w:val="04A0" w:firstRow="1" w:lastRow="0" w:firstColumn="1" w:lastColumn="0" w:noHBand="0" w:noVBand="1"/>
      </w:tblPr>
      <w:tblGrid>
        <w:gridCol w:w="3823"/>
        <w:gridCol w:w="1275"/>
        <w:gridCol w:w="3969"/>
        <w:gridCol w:w="1389"/>
      </w:tblGrid>
      <w:tr w:rsidR="0032513F" w:rsidRPr="00935D03" w14:paraId="35193273" w14:textId="2FD94138" w:rsidTr="00CE3BF1">
        <w:trPr>
          <w:trHeight w:val="290"/>
        </w:trPr>
        <w:tc>
          <w:tcPr>
            <w:tcW w:w="3823" w:type="dxa"/>
            <w:shd w:val="clear" w:color="auto" w:fill="FFFF00"/>
            <w:noWrap/>
            <w:hideMark/>
          </w:tcPr>
          <w:p w14:paraId="6A67F82D" w14:textId="77777777" w:rsidR="0032513F" w:rsidRPr="00935D03" w:rsidRDefault="0032513F" w:rsidP="0032513F">
            <w:pPr>
              <w:jc w:val="center"/>
            </w:pPr>
            <w:r>
              <w:t>Tuesday</w:t>
            </w:r>
          </w:p>
        </w:tc>
        <w:tc>
          <w:tcPr>
            <w:tcW w:w="1275" w:type="dxa"/>
            <w:shd w:val="clear" w:color="auto" w:fill="FFFF00"/>
          </w:tcPr>
          <w:p w14:paraId="7D3AE13A" w14:textId="23A205A3" w:rsidR="0032513F" w:rsidRDefault="0032513F" w:rsidP="0032513F">
            <w:pPr>
              <w:jc w:val="center"/>
              <w:rPr>
                <w:rFonts w:ascii="Calibri" w:hAnsi="Calibri" w:cs="Calibri"/>
                <w:color w:val="000000"/>
              </w:rPr>
            </w:pPr>
            <w:r>
              <w:rPr>
                <w:rFonts w:ascii="Calibri" w:hAnsi="Calibri" w:cs="Calibri"/>
                <w:color w:val="000000"/>
              </w:rPr>
              <w:t>Year Group</w:t>
            </w:r>
          </w:p>
        </w:tc>
        <w:tc>
          <w:tcPr>
            <w:tcW w:w="3969" w:type="dxa"/>
            <w:shd w:val="clear" w:color="auto" w:fill="C9C9C9" w:themeFill="accent3" w:themeFillTint="99"/>
            <w:noWrap/>
            <w:vAlign w:val="bottom"/>
            <w:hideMark/>
          </w:tcPr>
          <w:p w14:paraId="31A8D5A7" w14:textId="201FC0F9" w:rsidR="0032513F" w:rsidRDefault="0032513F" w:rsidP="00935D03">
            <w:pPr>
              <w:rPr>
                <w:rFonts w:ascii="Calibri" w:hAnsi="Calibri" w:cs="Calibri"/>
                <w:color w:val="000000"/>
              </w:rPr>
            </w:pPr>
            <w:r>
              <w:rPr>
                <w:rFonts w:ascii="Calibri" w:hAnsi="Calibri" w:cs="Calibri"/>
                <w:color w:val="000000"/>
              </w:rPr>
              <w:t>Wednesday</w:t>
            </w:r>
          </w:p>
        </w:tc>
        <w:tc>
          <w:tcPr>
            <w:tcW w:w="1389" w:type="dxa"/>
            <w:shd w:val="clear" w:color="auto" w:fill="C9C9C9" w:themeFill="accent3" w:themeFillTint="99"/>
          </w:tcPr>
          <w:p w14:paraId="3CA7D33E" w14:textId="6D2C1B83" w:rsidR="0032513F" w:rsidRDefault="0032513F" w:rsidP="00935D03">
            <w:pPr>
              <w:rPr>
                <w:rFonts w:ascii="Calibri" w:hAnsi="Calibri" w:cs="Calibri"/>
                <w:color w:val="000000"/>
              </w:rPr>
            </w:pPr>
            <w:r>
              <w:rPr>
                <w:rFonts w:ascii="Calibri" w:hAnsi="Calibri" w:cs="Calibri"/>
                <w:color w:val="000000"/>
              </w:rPr>
              <w:t>Year Group</w:t>
            </w:r>
          </w:p>
        </w:tc>
      </w:tr>
      <w:tr w:rsidR="0032513F" w:rsidRPr="00935D03" w14:paraId="1A141A63" w14:textId="26D50607" w:rsidTr="0032513F">
        <w:trPr>
          <w:trHeight w:val="290"/>
        </w:trPr>
        <w:tc>
          <w:tcPr>
            <w:tcW w:w="3823" w:type="dxa"/>
            <w:noWrap/>
            <w:vAlign w:val="bottom"/>
          </w:tcPr>
          <w:p w14:paraId="22B123E5" w14:textId="08ED2E3D" w:rsidR="0032513F" w:rsidRDefault="0032513F" w:rsidP="00935D03">
            <w:pPr>
              <w:rPr>
                <w:rFonts w:ascii="Calibri" w:hAnsi="Calibri" w:cs="Calibri"/>
              </w:rPr>
            </w:pPr>
            <w:r>
              <w:rPr>
                <w:rFonts w:ascii="Calibri" w:hAnsi="Calibri" w:cs="Calibri"/>
              </w:rPr>
              <w:t>School Newspaper</w:t>
            </w:r>
          </w:p>
        </w:tc>
        <w:tc>
          <w:tcPr>
            <w:tcW w:w="1275" w:type="dxa"/>
          </w:tcPr>
          <w:p w14:paraId="6D72C8FC" w14:textId="5A1528FE" w:rsidR="0032513F" w:rsidRDefault="0032513F" w:rsidP="00935D03">
            <w:pPr>
              <w:rPr>
                <w:rFonts w:ascii="Calibri" w:hAnsi="Calibri" w:cs="Calibri"/>
                <w:color w:val="000000"/>
              </w:rPr>
            </w:pPr>
            <w:r>
              <w:rPr>
                <w:rFonts w:ascii="Calibri" w:hAnsi="Calibri" w:cs="Calibri"/>
                <w:color w:val="000000"/>
              </w:rPr>
              <w:t>All</w:t>
            </w:r>
          </w:p>
        </w:tc>
        <w:tc>
          <w:tcPr>
            <w:tcW w:w="3969" w:type="dxa"/>
            <w:noWrap/>
            <w:vAlign w:val="bottom"/>
          </w:tcPr>
          <w:p w14:paraId="00BAD1ED" w14:textId="01982574" w:rsidR="0032513F" w:rsidRPr="00811E6A" w:rsidRDefault="00811E6A" w:rsidP="00935D03">
            <w:pPr>
              <w:rPr>
                <w:rFonts w:ascii="Calibri" w:hAnsi="Calibri" w:cs="Calibri"/>
                <w:color w:val="000000"/>
              </w:rPr>
            </w:pPr>
            <w:r w:rsidRPr="00811E6A">
              <w:rPr>
                <w:rFonts w:ascii="Calibri" w:hAnsi="Calibri" w:cs="Calibri"/>
                <w:bCs/>
                <w:color w:val="000000"/>
              </w:rPr>
              <w:t xml:space="preserve">LGBTQ+ </w:t>
            </w:r>
            <w:r w:rsidR="001D3DFA">
              <w:rPr>
                <w:rFonts w:ascii="Calibri" w:hAnsi="Calibri" w:cs="Calibri"/>
                <w:bCs/>
                <w:color w:val="000000"/>
              </w:rPr>
              <w:t>Support Group</w:t>
            </w:r>
          </w:p>
        </w:tc>
        <w:tc>
          <w:tcPr>
            <w:tcW w:w="1389" w:type="dxa"/>
          </w:tcPr>
          <w:p w14:paraId="5554FBF4" w14:textId="5E97F923" w:rsidR="0032513F" w:rsidRDefault="0032513F" w:rsidP="00935D03">
            <w:pPr>
              <w:rPr>
                <w:rFonts w:ascii="Calibri" w:hAnsi="Calibri" w:cs="Calibri"/>
                <w:color w:val="000000"/>
              </w:rPr>
            </w:pPr>
            <w:r>
              <w:rPr>
                <w:rFonts w:ascii="Calibri" w:hAnsi="Calibri" w:cs="Calibri"/>
                <w:color w:val="000000"/>
              </w:rPr>
              <w:t>All</w:t>
            </w:r>
          </w:p>
        </w:tc>
      </w:tr>
      <w:tr w:rsidR="0032513F" w:rsidRPr="00935D03" w14:paraId="5F7C6B0B" w14:textId="2A5B0F6A" w:rsidTr="0032513F">
        <w:trPr>
          <w:trHeight w:val="290"/>
        </w:trPr>
        <w:tc>
          <w:tcPr>
            <w:tcW w:w="3823" w:type="dxa"/>
            <w:noWrap/>
            <w:vAlign w:val="bottom"/>
          </w:tcPr>
          <w:p w14:paraId="1044FEAB" w14:textId="3DB738F6" w:rsidR="0032513F" w:rsidRDefault="0032513F" w:rsidP="0032513F">
            <w:pPr>
              <w:rPr>
                <w:rFonts w:ascii="Calibri" w:hAnsi="Calibri" w:cs="Calibri"/>
                <w:color w:val="000000"/>
              </w:rPr>
            </w:pPr>
            <w:r>
              <w:rPr>
                <w:rFonts w:ascii="Calibri" w:hAnsi="Calibri" w:cs="Calibri"/>
                <w:color w:val="000000"/>
              </w:rPr>
              <w:t>Knitting Club</w:t>
            </w:r>
          </w:p>
        </w:tc>
        <w:tc>
          <w:tcPr>
            <w:tcW w:w="1275" w:type="dxa"/>
          </w:tcPr>
          <w:p w14:paraId="76F31AEE" w14:textId="39A74BEC" w:rsidR="0032513F" w:rsidRDefault="0032513F" w:rsidP="0032513F">
            <w:pPr>
              <w:rPr>
                <w:rFonts w:ascii="Calibri" w:hAnsi="Calibri" w:cs="Calibri"/>
              </w:rPr>
            </w:pPr>
            <w:r>
              <w:rPr>
                <w:rFonts w:ascii="Calibri" w:hAnsi="Calibri" w:cs="Calibri"/>
              </w:rPr>
              <w:t>All</w:t>
            </w:r>
          </w:p>
        </w:tc>
        <w:tc>
          <w:tcPr>
            <w:tcW w:w="3969" w:type="dxa"/>
            <w:noWrap/>
            <w:vAlign w:val="bottom"/>
          </w:tcPr>
          <w:p w14:paraId="41EA95AA" w14:textId="3A8C8786" w:rsidR="0032513F" w:rsidRDefault="0032513F" w:rsidP="0032513F">
            <w:pPr>
              <w:rPr>
                <w:rFonts w:ascii="Calibri" w:hAnsi="Calibri" w:cs="Calibri"/>
              </w:rPr>
            </w:pPr>
            <w:r>
              <w:rPr>
                <w:rFonts w:ascii="Calibri" w:hAnsi="Calibri" w:cs="Calibri"/>
                <w:color w:val="000000"/>
              </w:rPr>
              <w:t>Homework Club</w:t>
            </w:r>
          </w:p>
        </w:tc>
        <w:tc>
          <w:tcPr>
            <w:tcW w:w="1389" w:type="dxa"/>
          </w:tcPr>
          <w:p w14:paraId="026B1E6B" w14:textId="3C37E3DD" w:rsidR="0032513F" w:rsidRDefault="0032513F" w:rsidP="0032513F">
            <w:pPr>
              <w:rPr>
                <w:rFonts w:ascii="Calibri" w:hAnsi="Calibri" w:cs="Calibri"/>
              </w:rPr>
            </w:pPr>
            <w:r>
              <w:rPr>
                <w:rFonts w:ascii="Calibri" w:hAnsi="Calibri" w:cs="Calibri"/>
              </w:rPr>
              <w:t>7-11</w:t>
            </w:r>
          </w:p>
        </w:tc>
      </w:tr>
      <w:tr w:rsidR="0032513F" w:rsidRPr="00935D03" w14:paraId="1928E3CB" w14:textId="683EF984" w:rsidTr="0032513F">
        <w:trPr>
          <w:trHeight w:val="290"/>
        </w:trPr>
        <w:tc>
          <w:tcPr>
            <w:tcW w:w="3823" w:type="dxa"/>
            <w:noWrap/>
            <w:vAlign w:val="bottom"/>
          </w:tcPr>
          <w:p w14:paraId="432363B5" w14:textId="2C49E13F" w:rsidR="0032513F" w:rsidRDefault="0032513F" w:rsidP="0032513F">
            <w:pPr>
              <w:rPr>
                <w:rFonts w:ascii="Calibri" w:hAnsi="Calibri" w:cs="Calibri"/>
              </w:rPr>
            </w:pPr>
            <w:r>
              <w:rPr>
                <w:rFonts w:ascii="Calibri" w:hAnsi="Calibri" w:cs="Calibri"/>
                <w:color w:val="000000"/>
              </w:rPr>
              <w:t>Boardgame/Chess Club</w:t>
            </w:r>
          </w:p>
        </w:tc>
        <w:tc>
          <w:tcPr>
            <w:tcW w:w="1275" w:type="dxa"/>
          </w:tcPr>
          <w:p w14:paraId="1D42BA9D" w14:textId="1CAC311F" w:rsidR="0032513F" w:rsidRDefault="0032513F" w:rsidP="0032513F">
            <w:pPr>
              <w:rPr>
                <w:rFonts w:ascii="Calibri" w:hAnsi="Calibri" w:cs="Calibri"/>
              </w:rPr>
            </w:pPr>
            <w:r>
              <w:rPr>
                <w:rFonts w:ascii="Calibri" w:hAnsi="Calibri" w:cs="Calibri"/>
              </w:rPr>
              <w:t>All</w:t>
            </w:r>
          </w:p>
        </w:tc>
        <w:tc>
          <w:tcPr>
            <w:tcW w:w="3969" w:type="dxa"/>
            <w:noWrap/>
            <w:vAlign w:val="bottom"/>
          </w:tcPr>
          <w:p w14:paraId="3FB4E102" w14:textId="1A307EC2" w:rsidR="0032513F" w:rsidRDefault="0032513F" w:rsidP="0032513F">
            <w:pPr>
              <w:rPr>
                <w:rFonts w:ascii="Calibri" w:hAnsi="Calibri" w:cs="Calibri"/>
              </w:rPr>
            </w:pPr>
            <w:r>
              <w:rPr>
                <w:rFonts w:ascii="Calibri" w:hAnsi="Calibri" w:cs="Calibri"/>
              </w:rPr>
              <w:t>NUASTs Most Able (Gifted and Talented)</w:t>
            </w:r>
          </w:p>
        </w:tc>
        <w:tc>
          <w:tcPr>
            <w:tcW w:w="1389" w:type="dxa"/>
          </w:tcPr>
          <w:p w14:paraId="52F71C43" w14:textId="4C63D631" w:rsidR="0032513F" w:rsidRDefault="0032513F" w:rsidP="0032513F">
            <w:pPr>
              <w:rPr>
                <w:rFonts w:ascii="Calibri" w:hAnsi="Calibri" w:cs="Calibri"/>
              </w:rPr>
            </w:pPr>
            <w:r>
              <w:rPr>
                <w:rFonts w:ascii="Calibri" w:hAnsi="Calibri" w:cs="Calibri"/>
              </w:rPr>
              <w:t xml:space="preserve">7/8 </w:t>
            </w:r>
          </w:p>
        </w:tc>
      </w:tr>
      <w:tr w:rsidR="0032513F" w:rsidRPr="00935D03" w14:paraId="2C2AE60B" w14:textId="3CE32484" w:rsidTr="0032513F">
        <w:trPr>
          <w:trHeight w:val="290"/>
        </w:trPr>
        <w:tc>
          <w:tcPr>
            <w:tcW w:w="3823" w:type="dxa"/>
            <w:noWrap/>
            <w:vAlign w:val="bottom"/>
          </w:tcPr>
          <w:p w14:paraId="50B7A2F5" w14:textId="3A924366" w:rsidR="0032513F" w:rsidRDefault="0032513F" w:rsidP="0032513F">
            <w:pPr>
              <w:rPr>
                <w:rFonts w:ascii="Calibri" w:hAnsi="Calibri" w:cs="Calibri"/>
                <w:color w:val="000000"/>
              </w:rPr>
            </w:pPr>
            <w:r>
              <w:rPr>
                <w:rFonts w:ascii="Calibri" w:hAnsi="Calibri" w:cs="Calibri"/>
                <w:color w:val="000000"/>
              </w:rPr>
              <w:t>Home</w:t>
            </w:r>
            <w:r w:rsidR="00CE3BF1">
              <w:rPr>
                <w:rFonts w:ascii="Calibri" w:hAnsi="Calibri" w:cs="Calibri"/>
                <w:color w:val="000000"/>
              </w:rPr>
              <w:t xml:space="preserve"> Learning</w:t>
            </w:r>
            <w:r>
              <w:rPr>
                <w:rFonts w:ascii="Calibri" w:hAnsi="Calibri" w:cs="Calibri"/>
                <w:color w:val="000000"/>
              </w:rPr>
              <w:t xml:space="preserve"> Club</w:t>
            </w:r>
          </w:p>
        </w:tc>
        <w:tc>
          <w:tcPr>
            <w:tcW w:w="1275" w:type="dxa"/>
          </w:tcPr>
          <w:p w14:paraId="1C578BAC" w14:textId="279053CE" w:rsidR="0032513F" w:rsidRDefault="0032513F" w:rsidP="0032513F">
            <w:pPr>
              <w:rPr>
                <w:rFonts w:ascii="Calibri" w:hAnsi="Calibri" w:cs="Calibri"/>
              </w:rPr>
            </w:pPr>
            <w:r>
              <w:rPr>
                <w:rFonts w:ascii="Calibri" w:hAnsi="Calibri" w:cs="Calibri"/>
              </w:rPr>
              <w:t>7-11</w:t>
            </w:r>
          </w:p>
        </w:tc>
        <w:tc>
          <w:tcPr>
            <w:tcW w:w="3969" w:type="dxa"/>
            <w:noWrap/>
            <w:vAlign w:val="bottom"/>
          </w:tcPr>
          <w:p w14:paraId="2FF38465" w14:textId="407534B2" w:rsidR="0032513F" w:rsidRDefault="0032513F" w:rsidP="0032513F">
            <w:pPr>
              <w:rPr>
                <w:rFonts w:ascii="Calibri" w:hAnsi="Calibri" w:cs="Calibri"/>
              </w:rPr>
            </w:pPr>
            <w:r>
              <w:rPr>
                <w:rFonts w:ascii="Calibri" w:hAnsi="Calibri" w:cs="Calibri"/>
              </w:rPr>
              <w:t>Textiles and Sewing</w:t>
            </w:r>
          </w:p>
        </w:tc>
        <w:tc>
          <w:tcPr>
            <w:tcW w:w="1389" w:type="dxa"/>
          </w:tcPr>
          <w:p w14:paraId="70FCC11B" w14:textId="6F992FE5" w:rsidR="0032513F" w:rsidRDefault="0032513F" w:rsidP="0032513F">
            <w:pPr>
              <w:rPr>
                <w:rFonts w:ascii="Calibri" w:hAnsi="Calibri" w:cs="Calibri"/>
              </w:rPr>
            </w:pPr>
            <w:r>
              <w:rPr>
                <w:rFonts w:ascii="Calibri" w:hAnsi="Calibri" w:cs="Calibri"/>
              </w:rPr>
              <w:t>9/10</w:t>
            </w:r>
          </w:p>
        </w:tc>
      </w:tr>
      <w:tr w:rsidR="0032513F" w:rsidRPr="00935D03" w14:paraId="114A51DF" w14:textId="457A8F0E" w:rsidTr="0032513F">
        <w:trPr>
          <w:trHeight w:val="290"/>
        </w:trPr>
        <w:tc>
          <w:tcPr>
            <w:tcW w:w="3823" w:type="dxa"/>
            <w:noWrap/>
            <w:vAlign w:val="bottom"/>
          </w:tcPr>
          <w:p w14:paraId="04C7F530" w14:textId="1550F54E" w:rsidR="0032513F" w:rsidRDefault="0032513F" w:rsidP="0032513F">
            <w:pPr>
              <w:rPr>
                <w:rFonts w:ascii="Calibri" w:hAnsi="Calibri" w:cs="Calibri"/>
                <w:color w:val="000000"/>
              </w:rPr>
            </w:pPr>
            <w:r>
              <w:rPr>
                <w:rFonts w:ascii="Calibri" w:hAnsi="Calibri" w:cs="Calibri"/>
                <w:color w:val="000000"/>
              </w:rPr>
              <w:t>Medical Society</w:t>
            </w:r>
          </w:p>
        </w:tc>
        <w:tc>
          <w:tcPr>
            <w:tcW w:w="1275" w:type="dxa"/>
          </w:tcPr>
          <w:p w14:paraId="7A68C39C" w14:textId="30CD5919" w:rsidR="0032513F" w:rsidRDefault="0032513F" w:rsidP="0032513F">
            <w:pPr>
              <w:rPr>
                <w:rFonts w:ascii="Calibri" w:hAnsi="Calibri" w:cs="Calibri"/>
                <w:color w:val="000000"/>
              </w:rPr>
            </w:pPr>
            <w:r>
              <w:rPr>
                <w:rFonts w:ascii="Calibri" w:hAnsi="Calibri" w:cs="Calibri"/>
                <w:color w:val="000000"/>
              </w:rPr>
              <w:t>9+</w:t>
            </w:r>
          </w:p>
        </w:tc>
        <w:tc>
          <w:tcPr>
            <w:tcW w:w="3969" w:type="dxa"/>
            <w:noWrap/>
            <w:vAlign w:val="bottom"/>
          </w:tcPr>
          <w:p w14:paraId="0615E6F7" w14:textId="49DF8B9A" w:rsidR="0032513F" w:rsidRDefault="0032513F" w:rsidP="0032513F">
            <w:pPr>
              <w:rPr>
                <w:rFonts w:ascii="Calibri" w:hAnsi="Calibri" w:cs="Calibri"/>
                <w:color w:val="000000"/>
              </w:rPr>
            </w:pPr>
            <w:r>
              <w:rPr>
                <w:rFonts w:ascii="Calibri" w:hAnsi="Calibri" w:cs="Calibri"/>
                <w:color w:val="000000"/>
              </w:rPr>
              <w:t>Sports Leaders</w:t>
            </w:r>
          </w:p>
        </w:tc>
        <w:tc>
          <w:tcPr>
            <w:tcW w:w="1389" w:type="dxa"/>
          </w:tcPr>
          <w:p w14:paraId="09CED90A" w14:textId="1920B48B" w:rsidR="0032513F" w:rsidRDefault="0032513F" w:rsidP="0032513F">
            <w:pPr>
              <w:rPr>
                <w:rFonts w:ascii="Calibri" w:hAnsi="Calibri" w:cs="Calibri"/>
                <w:color w:val="000000"/>
              </w:rPr>
            </w:pPr>
            <w:r>
              <w:rPr>
                <w:rFonts w:ascii="Calibri" w:hAnsi="Calibri" w:cs="Calibri"/>
              </w:rPr>
              <w:t>9/10</w:t>
            </w:r>
          </w:p>
        </w:tc>
      </w:tr>
      <w:tr w:rsidR="0032513F" w:rsidRPr="00935D03" w14:paraId="66C1F00D" w14:textId="11E9FE5B" w:rsidTr="0032513F">
        <w:trPr>
          <w:trHeight w:val="290"/>
        </w:trPr>
        <w:tc>
          <w:tcPr>
            <w:tcW w:w="3823" w:type="dxa"/>
            <w:noWrap/>
            <w:vAlign w:val="bottom"/>
          </w:tcPr>
          <w:p w14:paraId="6B339E11" w14:textId="3E182D02" w:rsidR="0032513F" w:rsidRDefault="0032513F" w:rsidP="0032513F">
            <w:pPr>
              <w:rPr>
                <w:rFonts w:ascii="Calibri" w:hAnsi="Calibri" w:cs="Calibri"/>
                <w:color w:val="000000"/>
              </w:rPr>
            </w:pPr>
            <w:r>
              <w:rPr>
                <w:rFonts w:ascii="Calibri" w:hAnsi="Calibri" w:cs="Calibri"/>
                <w:color w:val="000000"/>
              </w:rPr>
              <w:t>ECO Club</w:t>
            </w:r>
          </w:p>
        </w:tc>
        <w:tc>
          <w:tcPr>
            <w:tcW w:w="1275" w:type="dxa"/>
          </w:tcPr>
          <w:p w14:paraId="64392B05" w14:textId="0E2F4175" w:rsidR="0032513F" w:rsidRDefault="0032513F" w:rsidP="0032513F">
            <w:pPr>
              <w:rPr>
                <w:rFonts w:ascii="Calibri" w:hAnsi="Calibri" w:cs="Calibri"/>
              </w:rPr>
            </w:pPr>
            <w:r>
              <w:rPr>
                <w:rFonts w:ascii="Calibri" w:hAnsi="Calibri" w:cs="Calibri"/>
                <w:color w:val="000000"/>
              </w:rPr>
              <w:t>7/8</w:t>
            </w:r>
          </w:p>
        </w:tc>
        <w:tc>
          <w:tcPr>
            <w:tcW w:w="3969" w:type="dxa"/>
            <w:noWrap/>
            <w:vAlign w:val="bottom"/>
          </w:tcPr>
          <w:p w14:paraId="3643EC03" w14:textId="0988D64C" w:rsidR="0032513F" w:rsidRDefault="0032513F" w:rsidP="0032513F">
            <w:pPr>
              <w:rPr>
                <w:rFonts w:ascii="Calibri" w:hAnsi="Calibri" w:cs="Calibri"/>
              </w:rPr>
            </w:pPr>
            <w:r>
              <w:rPr>
                <w:rFonts w:ascii="Calibri" w:hAnsi="Calibri" w:cs="Calibri"/>
              </w:rPr>
              <w:t>Football</w:t>
            </w:r>
          </w:p>
        </w:tc>
        <w:tc>
          <w:tcPr>
            <w:tcW w:w="1389" w:type="dxa"/>
          </w:tcPr>
          <w:p w14:paraId="58CFACB8" w14:textId="16BAE9BA" w:rsidR="0032513F" w:rsidRDefault="0032513F" w:rsidP="0032513F">
            <w:pPr>
              <w:rPr>
                <w:rFonts w:ascii="Calibri" w:hAnsi="Calibri" w:cs="Calibri"/>
              </w:rPr>
            </w:pPr>
            <w:r>
              <w:rPr>
                <w:rFonts w:ascii="Calibri" w:hAnsi="Calibri" w:cs="Calibri"/>
              </w:rPr>
              <w:t>9/10</w:t>
            </w:r>
          </w:p>
        </w:tc>
      </w:tr>
      <w:tr w:rsidR="0032513F" w:rsidRPr="00935D03" w14:paraId="2C2354EF" w14:textId="7DD4FE12" w:rsidTr="0032513F">
        <w:trPr>
          <w:trHeight w:val="290"/>
        </w:trPr>
        <w:tc>
          <w:tcPr>
            <w:tcW w:w="3823" w:type="dxa"/>
            <w:noWrap/>
            <w:vAlign w:val="bottom"/>
          </w:tcPr>
          <w:p w14:paraId="39230F12" w14:textId="772F250B" w:rsidR="0032513F" w:rsidRDefault="0032513F" w:rsidP="0032513F">
            <w:pPr>
              <w:rPr>
                <w:rFonts w:ascii="Calibri" w:hAnsi="Calibri" w:cs="Calibri"/>
                <w:color w:val="000000"/>
              </w:rPr>
            </w:pPr>
            <w:r>
              <w:rPr>
                <w:rFonts w:ascii="Calibri" w:hAnsi="Calibri" w:cs="Calibri"/>
                <w:color w:val="000000"/>
              </w:rPr>
              <w:t>Guitar Group</w:t>
            </w:r>
          </w:p>
        </w:tc>
        <w:tc>
          <w:tcPr>
            <w:tcW w:w="1275" w:type="dxa"/>
          </w:tcPr>
          <w:p w14:paraId="76ED4016" w14:textId="1668F36B" w:rsidR="0032513F" w:rsidRDefault="0032513F" w:rsidP="0032513F">
            <w:pPr>
              <w:rPr>
                <w:rFonts w:ascii="Calibri" w:hAnsi="Calibri" w:cs="Calibri"/>
                <w:color w:val="000000"/>
              </w:rPr>
            </w:pPr>
            <w:r>
              <w:rPr>
                <w:rFonts w:ascii="Calibri" w:hAnsi="Calibri" w:cs="Calibri"/>
              </w:rPr>
              <w:t>7/8</w:t>
            </w:r>
          </w:p>
        </w:tc>
        <w:tc>
          <w:tcPr>
            <w:tcW w:w="3969" w:type="dxa"/>
            <w:noWrap/>
            <w:vAlign w:val="bottom"/>
          </w:tcPr>
          <w:p w14:paraId="1105F20B" w14:textId="196F8A16" w:rsidR="0032513F" w:rsidRDefault="0032513F" w:rsidP="0032513F">
            <w:pPr>
              <w:rPr>
                <w:rFonts w:ascii="Calibri" w:hAnsi="Calibri" w:cs="Calibri"/>
                <w:color w:val="000000"/>
              </w:rPr>
            </w:pPr>
            <w:r>
              <w:rPr>
                <w:rFonts w:ascii="Calibri" w:hAnsi="Calibri" w:cs="Calibri"/>
                <w:color w:val="000000"/>
              </w:rPr>
              <w:t>Netball</w:t>
            </w:r>
          </w:p>
        </w:tc>
        <w:tc>
          <w:tcPr>
            <w:tcW w:w="1389" w:type="dxa"/>
          </w:tcPr>
          <w:p w14:paraId="6F23F13F" w14:textId="5E39BFC0" w:rsidR="0032513F" w:rsidRDefault="0032513F" w:rsidP="0032513F">
            <w:pPr>
              <w:rPr>
                <w:rFonts w:ascii="Calibri" w:hAnsi="Calibri" w:cs="Calibri"/>
                <w:color w:val="000000"/>
              </w:rPr>
            </w:pPr>
            <w:r>
              <w:rPr>
                <w:rFonts w:ascii="Calibri" w:hAnsi="Calibri" w:cs="Calibri"/>
              </w:rPr>
              <w:t>9/10</w:t>
            </w:r>
          </w:p>
        </w:tc>
      </w:tr>
      <w:tr w:rsidR="0032513F" w:rsidRPr="00935D03" w14:paraId="08C41436" w14:textId="2D497CCC" w:rsidTr="00CE3BF1">
        <w:trPr>
          <w:trHeight w:val="290"/>
        </w:trPr>
        <w:tc>
          <w:tcPr>
            <w:tcW w:w="3823" w:type="dxa"/>
            <w:tcBorders>
              <w:bottom w:val="single" w:sz="4" w:space="0" w:color="auto"/>
            </w:tcBorders>
            <w:noWrap/>
            <w:vAlign w:val="bottom"/>
          </w:tcPr>
          <w:p w14:paraId="627E0C7F" w14:textId="1C4B3BF6" w:rsidR="0032513F" w:rsidRDefault="0032513F" w:rsidP="0032513F">
            <w:pPr>
              <w:rPr>
                <w:rFonts w:ascii="Calibri" w:hAnsi="Calibri" w:cs="Calibri"/>
                <w:color w:val="000000"/>
              </w:rPr>
            </w:pPr>
            <w:r>
              <w:rPr>
                <w:rFonts w:ascii="Calibri" w:hAnsi="Calibri" w:cs="Calibri"/>
                <w:color w:val="000000"/>
              </w:rPr>
              <w:t>The Brilliant Club - Scholars Programme</w:t>
            </w:r>
          </w:p>
        </w:tc>
        <w:tc>
          <w:tcPr>
            <w:tcW w:w="1275" w:type="dxa"/>
            <w:tcBorders>
              <w:bottom w:val="single" w:sz="4" w:space="0" w:color="auto"/>
            </w:tcBorders>
          </w:tcPr>
          <w:p w14:paraId="61EE72A8" w14:textId="1D79BB4A" w:rsidR="0032513F" w:rsidRDefault="0032513F" w:rsidP="0032513F">
            <w:pPr>
              <w:rPr>
                <w:rFonts w:ascii="Calibri" w:hAnsi="Calibri" w:cs="Calibri"/>
              </w:rPr>
            </w:pPr>
            <w:r>
              <w:rPr>
                <w:rFonts w:ascii="Calibri" w:hAnsi="Calibri" w:cs="Calibri"/>
                <w:color w:val="000000"/>
              </w:rPr>
              <w:t xml:space="preserve">9/10 </w:t>
            </w:r>
          </w:p>
        </w:tc>
        <w:tc>
          <w:tcPr>
            <w:tcW w:w="3969" w:type="dxa"/>
            <w:noWrap/>
            <w:vAlign w:val="bottom"/>
          </w:tcPr>
          <w:p w14:paraId="18B23C68" w14:textId="5071B9DA" w:rsidR="0032513F" w:rsidRDefault="0032513F" w:rsidP="0032513F">
            <w:pPr>
              <w:rPr>
                <w:rFonts w:ascii="Calibri" w:hAnsi="Calibri" w:cs="Calibri"/>
              </w:rPr>
            </w:pPr>
            <w:r>
              <w:rPr>
                <w:rFonts w:ascii="Calibri" w:hAnsi="Calibri" w:cs="Calibri"/>
              </w:rPr>
              <w:t xml:space="preserve">Duke of </w:t>
            </w:r>
            <w:r w:rsidR="00CE3BF1">
              <w:rPr>
                <w:rFonts w:ascii="Calibri" w:hAnsi="Calibri" w:cs="Calibri"/>
              </w:rPr>
              <w:t>Edinburgh</w:t>
            </w:r>
            <w:r>
              <w:rPr>
                <w:rFonts w:ascii="Calibri" w:hAnsi="Calibri" w:cs="Calibri"/>
              </w:rPr>
              <w:t xml:space="preserve"> </w:t>
            </w:r>
          </w:p>
        </w:tc>
        <w:tc>
          <w:tcPr>
            <w:tcW w:w="1389" w:type="dxa"/>
          </w:tcPr>
          <w:p w14:paraId="77456D01" w14:textId="687E091B" w:rsidR="0032513F" w:rsidRDefault="0032513F" w:rsidP="0032513F">
            <w:pPr>
              <w:rPr>
                <w:rFonts w:ascii="Calibri" w:hAnsi="Calibri" w:cs="Calibri"/>
              </w:rPr>
            </w:pPr>
            <w:r>
              <w:rPr>
                <w:rFonts w:ascii="Calibri" w:hAnsi="Calibri" w:cs="Calibri"/>
              </w:rPr>
              <w:t>9/10</w:t>
            </w:r>
          </w:p>
        </w:tc>
      </w:tr>
      <w:tr w:rsidR="0032513F" w:rsidRPr="00935D03" w14:paraId="21D6D30D" w14:textId="5001ADBE" w:rsidTr="00CE3BF1">
        <w:trPr>
          <w:trHeight w:val="290"/>
        </w:trPr>
        <w:tc>
          <w:tcPr>
            <w:tcW w:w="3823" w:type="dxa"/>
            <w:tcBorders>
              <w:bottom w:val="single" w:sz="4" w:space="0" w:color="auto"/>
            </w:tcBorders>
            <w:noWrap/>
            <w:vAlign w:val="bottom"/>
          </w:tcPr>
          <w:p w14:paraId="65481875" w14:textId="6212D65B" w:rsidR="0032513F" w:rsidRDefault="0032513F" w:rsidP="0032513F">
            <w:pPr>
              <w:rPr>
                <w:rFonts w:ascii="Calibri" w:hAnsi="Calibri" w:cs="Calibri"/>
                <w:color w:val="000000"/>
              </w:rPr>
            </w:pPr>
            <w:r>
              <w:rPr>
                <w:rFonts w:ascii="Calibri" w:hAnsi="Calibri" w:cs="Calibri"/>
                <w:color w:val="000000"/>
              </w:rPr>
              <w:t>Vex Robotics</w:t>
            </w:r>
          </w:p>
        </w:tc>
        <w:tc>
          <w:tcPr>
            <w:tcW w:w="1275" w:type="dxa"/>
            <w:tcBorders>
              <w:bottom w:val="single" w:sz="4" w:space="0" w:color="auto"/>
            </w:tcBorders>
          </w:tcPr>
          <w:p w14:paraId="198BCAE4" w14:textId="07B63E0C" w:rsidR="0032513F" w:rsidRDefault="0032513F" w:rsidP="0032513F">
            <w:pPr>
              <w:rPr>
                <w:rFonts w:ascii="Calibri" w:hAnsi="Calibri" w:cs="Calibri"/>
              </w:rPr>
            </w:pPr>
            <w:r>
              <w:rPr>
                <w:rFonts w:ascii="Calibri" w:hAnsi="Calibri" w:cs="Calibri"/>
              </w:rPr>
              <w:t>9/10</w:t>
            </w:r>
          </w:p>
        </w:tc>
        <w:tc>
          <w:tcPr>
            <w:tcW w:w="3969" w:type="dxa"/>
            <w:tcBorders>
              <w:bottom w:val="single" w:sz="4" w:space="0" w:color="auto"/>
            </w:tcBorders>
            <w:noWrap/>
            <w:vAlign w:val="bottom"/>
          </w:tcPr>
          <w:p w14:paraId="19DF2D3A" w14:textId="6A1E3CBD" w:rsidR="0032513F" w:rsidRDefault="0032513F" w:rsidP="0032513F">
            <w:pPr>
              <w:rPr>
                <w:rFonts w:ascii="Calibri" w:hAnsi="Calibri" w:cs="Calibri"/>
              </w:rPr>
            </w:pPr>
            <w:r>
              <w:rPr>
                <w:rFonts w:ascii="Calibri" w:hAnsi="Calibri" w:cs="Calibri"/>
              </w:rPr>
              <w:t>Study Support</w:t>
            </w:r>
          </w:p>
        </w:tc>
        <w:tc>
          <w:tcPr>
            <w:tcW w:w="1389" w:type="dxa"/>
          </w:tcPr>
          <w:p w14:paraId="6B732D35" w14:textId="28BCBD08" w:rsidR="0032513F" w:rsidRDefault="0032513F" w:rsidP="0032513F">
            <w:pPr>
              <w:rPr>
                <w:rFonts w:ascii="Calibri" w:hAnsi="Calibri" w:cs="Calibri"/>
              </w:rPr>
            </w:pPr>
            <w:r>
              <w:rPr>
                <w:rFonts w:ascii="Calibri" w:hAnsi="Calibri" w:cs="Calibri"/>
              </w:rPr>
              <w:t>12/13</w:t>
            </w:r>
          </w:p>
        </w:tc>
      </w:tr>
      <w:tr w:rsidR="0032513F" w:rsidRPr="00935D03" w14:paraId="40663987" w14:textId="28366291" w:rsidTr="00CE3BF1">
        <w:trPr>
          <w:trHeight w:val="290"/>
        </w:trPr>
        <w:tc>
          <w:tcPr>
            <w:tcW w:w="3823" w:type="dxa"/>
            <w:tcBorders>
              <w:top w:val="single" w:sz="4" w:space="0" w:color="auto"/>
              <w:left w:val="nil"/>
              <w:bottom w:val="nil"/>
              <w:right w:val="nil"/>
            </w:tcBorders>
            <w:noWrap/>
            <w:vAlign w:val="bottom"/>
          </w:tcPr>
          <w:p w14:paraId="496B706A" w14:textId="476EB552" w:rsidR="0032513F" w:rsidRDefault="0032513F" w:rsidP="0032513F">
            <w:pPr>
              <w:rPr>
                <w:rFonts w:ascii="Calibri" w:hAnsi="Calibri" w:cs="Calibri"/>
                <w:color w:val="000000"/>
              </w:rPr>
            </w:pPr>
          </w:p>
        </w:tc>
        <w:tc>
          <w:tcPr>
            <w:tcW w:w="1275" w:type="dxa"/>
            <w:tcBorders>
              <w:top w:val="single" w:sz="4" w:space="0" w:color="auto"/>
              <w:left w:val="nil"/>
              <w:bottom w:val="nil"/>
              <w:right w:val="single" w:sz="4" w:space="0" w:color="auto"/>
            </w:tcBorders>
          </w:tcPr>
          <w:p w14:paraId="4BDE863F" w14:textId="77777777" w:rsidR="0032513F" w:rsidRDefault="0032513F" w:rsidP="0032513F">
            <w:pPr>
              <w:rPr>
                <w:rFonts w:ascii="Calibri" w:hAnsi="Calibri" w:cs="Calibri"/>
                <w:color w:val="000000"/>
              </w:rPr>
            </w:pPr>
          </w:p>
        </w:tc>
        <w:tc>
          <w:tcPr>
            <w:tcW w:w="3969" w:type="dxa"/>
            <w:tcBorders>
              <w:left w:val="single" w:sz="4" w:space="0" w:color="auto"/>
            </w:tcBorders>
            <w:noWrap/>
            <w:vAlign w:val="bottom"/>
          </w:tcPr>
          <w:p w14:paraId="39C4726B" w14:textId="78E01721" w:rsidR="0032513F" w:rsidRDefault="0032513F" w:rsidP="0032513F">
            <w:pPr>
              <w:rPr>
                <w:rFonts w:ascii="Calibri" w:hAnsi="Calibri" w:cs="Calibri"/>
                <w:color w:val="000000"/>
              </w:rPr>
            </w:pPr>
            <w:r>
              <w:rPr>
                <w:rFonts w:ascii="Calibri" w:hAnsi="Calibri" w:cs="Calibri"/>
                <w:color w:val="000000"/>
              </w:rPr>
              <w:t>Cooking for University</w:t>
            </w:r>
          </w:p>
        </w:tc>
        <w:tc>
          <w:tcPr>
            <w:tcW w:w="1389" w:type="dxa"/>
          </w:tcPr>
          <w:p w14:paraId="49702DC4" w14:textId="3F5564B4" w:rsidR="0032513F" w:rsidRDefault="0032513F" w:rsidP="0032513F">
            <w:pPr>
              <w:rPr>
                <w:rFonts w:ascii="Calibri" w:hAnsi="Calibri" w:cs="Calibri"/>
                <w:color w:val="000000"/>
              </w:rPr>
            </w:pPr>
            <w:r>
              <w:rPr>
                <w:rFonts w:ascii="Calibri" w:hAnsi="Calibri" w:cs="Calibri"/>
              </w:rPr>
              <w:t>12/13</w:t>
            </w:r>
          </w:p>
        </w:tc>
      </w:tr>
      <w:tr w:rsidR="0032513F" w:rsidRPr="00935D03" w14:paraId="79CCB73E" w14:textId="4F86223A" w:rsidTr="00CE3BF1">
        <w:trPr>
          <w:trHeight w:val="290"/>
        </w:trPr>
        <w:tc>
          <w:tcPr>
            <w:tcW w:w="3823" w:type="dxa"/>
            <w:tcBorders>
              <w:top w:val="nil"/>
              <w:left w:val="nil"/>
              <w:bottom w:val="nil"/>
              <w:right w:val="nil"/>
            </w:tcBorders>
            <w:noWrap/>
            <w:vAlign w:val="bottom"/>
          </w:tcPr>
          <w:p w14:paraId="2CB9D4E6" w14:textId="7D2EE8D2" w:rsidR="0032513F" w:rsidRDefault="0032513F" w:rsidP="0032513F">
            <w:pPr>
              <w:rPr>
                <w:rFonts w:ascii="Calibri" w:hAnsi="Calibri" w:cs="Calibri"/>
              </w:rPr>
            </w:pPr>
          </w:p>
        </w:tc>
        <w:tc>
          <w:tcPr>
            <w:tcW w:w="1275" w:type="dxa"/>
            <w:tcBorders>
              <w:top w:val="nil"/>
              <w:left w:val="nil"/>
              <w:bottom w:val="nil"/>
              <w:right w:val="single" w:sz="4" w:space="0" w:color="auto"/>
            </w:tcBorders>
          </w:tcPr>
          <w:p w14:paraId="1F7DEB59" w14:textId="77777777" w:rsidR="0032513F" w:rsidRDefault="0032513F" w:rsidP="0032513F">
            <w:pPr>
              <w:rPr>
                <w:rFonts w:ascii="Calibri" w:hAnsi="Calibri" w:cs="Calibri"/>
                <w:color w:val="000000"/>
              </w:rPr>
            </w:pPr>
          </w:p>
        </w:tc>
        <w:tc>
          <w:tcPr>
            <w:tcW w:w="3969" w:type="dxa"/>
            <w:tcBorders>
              <w:left w:val="single" w:sz="4" w:space="0" w:color="auto"/>
            </w:tcBorders>
            <w:noWrap/>
            <w:vAlign w:val="bottom"/>
          </w:tcPr>
          <w:p w14:paraId="702941C3" w14:textId="443E3F1D" w:rsidR="0032513F" w:rsidRDefault="00CE3BF1" w:rsidP="0032513F">
            <w:pPr>
              <w:rPr>
                <w:rFonts w:ascii="Calibri" w:hAnsi="Calibri" w:cs="Calibri"/>
                <w:color w:val="000000"/>
              </w:rPr>
            </w:pPr>
            <w:r>
              <w:rPr>
                <w:rFonts w:ascii="Calibri" w:hAnsi="Calibri" w:cs="Calibri"/>
                <w:color w:val="000000"/>
              </w:rPr>
              <w:t>Mindfulness</w:t>
            </w:r>
          </w:p>
        </w:tc>
        <w:tc>
          <w:tcPr>
            <w:tcW w:w="1389" w:type="dxa"/>
          </w:tcPr>
          <w:p w14:paraId="67DBDAA4" w14:textId="4A052B80" w:rsidR="0032513F" w:rsidRDefault="0032513F" w:rsidP="0032513F">
            <w:pPr>
              <w:rPr>
                <w:rFonts w:ascii="Calibri" w:hAnsi="Calibri" w:cs="Calibri"/>
                <w:color w:val="000000"/>
              </w:rPr>
            </w:pPr>
            <w:r>
              <w:rPr>
                <w:rFonts w:ascii="Calibri" w:hAnsi="Calibri" w:cs="Calibri"/>
              </w:rPr>
              <w:t>12/13</w:t>
            </w:r>
          </w:p>
        </w:tc>
      </w:tr>
      <w:tr w:rsidR="0032513F" w:rsidRPr="00935D03" w14:paraId="61F51E59" w14:textId="7C82D05E" w:rsidTr="00CE3BF1">
        <w:trPr>
          <w:trHeight w:val="290"/>
        </w:trPr>
        <w:tc>
          <w:tcPr>
            <w:tcW w:w="3823" w:type="dxa"/>
            <w:tcBorders>
              <w:top w:val="nil"/>
              <w:left w:val="nil"/>
              <w:bottom w:val="nil"/>
              <w:right w:val="nil"/>
            </w:tcBorders>
            <w:noWrap/>
            <w:vAlign w:val="bottom"/>
          </w:tcPr>
          <w:p w14:paraId="3D9ECAD2" w14:textId="0BA6BEEC" w:rsidR="0032513F" w:rsidRDefault="0032513F" w:rsidP="0032513F">
            <w:pPr>
              <w:rPr>
                <w:rFonts w:ascii="Calibri" w:hAnsi="Calibri" w:cs="Calibri"/>
                <w:color w:val="000000"/>
              </w:rPr>
            </w:pPr>
          </w:p>
        </w:tc>
        <w:tc>
          <w:tcPr>
            <w:tcW w:w="1275" w:type="dxa"/>
            <w:tcBorders>
              <w:top w:val="nil"/>
              <w:left w:val="nil"/>
              <w:bottom w:val="nil"/>
              <w:right w:val="single" w:sz="4" w:space="0" w:color="auto"/>
            </w:tcBorders>
          </w:tcPr>
          <w:p w14:paraId="06DEE41C" w14:textId="77777777" w:rsidR="0032513F" w:rsidRDefault="0032513F" w:rsidP="0032513F">
            <w:pPr>
              <w:rPr>
                <w:rFonts w:ascii="Calibri" w:hAnsi="Calibri" w:cs="Calibri"/>
                <w:color w:val="000000"/>
              </w:rPr>
            </w:pPr>
          </w:p>
        </w:tc>
        <w:tc>
          <w:tcPr>
            <w:tcW w:w="3969" w:type="dxa"/>
            <w:tcBorders>
              <w:left w:val="single" w:sz="4" w:space="0" w:color="auto"/>
            </w:tcBorders>
            <w:noWrap/>
            <w:vAlign w:val="bottom"/>
          </w:tcPr>
          <w:p w14:paraId="0FD7B987" w14:textId="7E5E2269" w:rsidR="0032513F" w:rsidRDefault="0032513F" w:rsidP="0032513F">
            <w:pPr>
              <w:rPr>
                <w:rFonts w:ascii="Calibri" w:hAnsi="Calibri" w:cs="Calibri"/>
                <w:color w:val="000000"/>
              </w:rPr>
            </w:pPr>
            <w:r>
              <w:rPr>
                <w:rFonts w:ascii="Calibri" w:hAnsi="Calibri" w:cs="Calibri"/>
                <w:color w:val="000000"/>
              </w:rPr>
              <w:t>Vex Robotics</w:t>
            </w:r>
          </w:p>
        </w:tc>
        <w:tc>
          <w:tcPr>
            <w:tcW w:w="1389" w:type="dxa"/>
          </w:tcPr>
          <w:p w14:paraId="4180AE5E" w14:textId="4362ACBC" w:rsidR="0032513F" w:rsidRDefault="0032513F" w:rsidP="0032513F">
            <w:pPr>
              <w:rPr>
                <w:rFonts w:ascii="Calibri" w:hAnsi="Calibri" w:cs="Calibri"/>
                <w:color w:val="000000"/>
              </w:rPr>
            </w:pPr>
            <w:r>
              <w:rPr>
                <w:rFonts w:ascii="Calibri" w:hAnsi="Calibri" w:cs="Calibri"/>
              </w:rPr>
              <w:t>12/13</w:t>
            </w:r>
          </w:p>
        </w:tc>
      </w:tr>
      <w:tr w:rsidR="0032513F" w:rsidRPr="00935D03" w14:paraId="62C43735" w14:textId="314724D6" w:rsidTr="00CE3BF1">
        <w:trPr>
          <w:trHeight w:val="290"/>
        </w:trPr>
        <w:tc>
          <w:tcPr>
            <w:tcW w:w="3823" w:type="dxa"/>
            <w:tcBorders>
              <w:top w:val="nil"/>
              <w:left w:val="nil"/>
              <w:bottom w:val="nil"/>
              <w:right w:val="nil"/>
            </w:tcBorders>
            <w:noWrap/>
            <w:vAlign w:val="bottom"/>
          </w:tcPr>
          <w:p w14:paraId="139A1FEA" w14:textId="16F71650" w:rsidR="0032513F" w:rsidRDefault="0032513F" w:rsidP="0032513F">
            <w:pPr>
              <w:rPr>
                <w:rFonts w:ascii="Calibri" w:hAnsi="Calibri" w:cs="Calibri"/>
              </w:rPr>
            </w:pPr>
          </w:p>
        </w:tc>
        <w:tc>
          <w:tcPr>
            <w:tcW w:w="1275" w:type="dxa"/>
            <w:tcBorders>
              <w:top w:val="nil"/>
              <w:left w:val="nil"/>
              <w:bottom w:val="nil"/>
              <w:right w:val="single" w:sz="4" w:space="0" w:color="auto"/>
            </w:tcBorders>
          </w:tcPr>
          <w:p w14:paraId="5D6B83C5" w14:textId="77777777" w:rsidR="0032513F" w:rsidRDefault="0032513F" w:rsidP="0032513F">
            <w:pPr>
              <w:rPr>
                <w:rFonts w:ascii="Calibri" w:hAnsi="Calibri" w:cs="Calibri"/>
                <w:color w:val="000000"/>
              </w:rPr>
            </w:pPr>
          </w:p>
        </w:tc>
        <w:tc>
          <w:tcPr>
            <w:tcW w:w="3969" w:type="dxa"/>
            <w:tcBorders>
              <w:left w:val="single" w:sz="4" w:space="0" w:color="auto"/>
            </w:tcBorders>
            <w:noWrap/>
            <w:vAlign w:val="bottom"/>
          </w:tcPr>
          <w:p w14:paraId="1AC716D9" w14:textId="2E7942F7" w:rsidR="0032513F" w:rsidRDefault="0032513F" w:rsidP="0032513F">
            <w:pPr>
              <w:rPr>
                <w:rFonts w:ascii="Calibri" w:hAnsi="Calibri" w:cs="Calibri"/>
                <w:color w:val="000000"/>
              </w:rPr>
            </w:pPr>
            <w:r>
              <w:rPr>
                <w:rFonts w:ascii="Calibri" w:hAnsi="Calibri" w:cs="Calibri"/>
                <w:color w:val="000000"/>
              </w:rPr>
              <w:t>Green Power</w:t>
            </w:r>
          </w:p>
        </w:tc>
        <w:tc>
          <w:tcPr>
            <w:tcW w:w="1389" w:type="dxa"/>
          </w:tcPr>
          <w:p w14:paraId="115D0491" w14:textId="3B897CF7" w:rsidR="0032513F" w:rsidRDefault="0032513F" w:rsidP="0032513F">
            <w:pPr>
              <w:rPr>
                <w:rFonts w:ascii="Calibri" w:hAnsi="Calibri" w:cs="Calibri"/>
                <w:color w:val="000000"/>
              </w:rPr>
            </w:pPr>
            <w:r>
              <w:rPr>
                <w:rFonts w:ascii="Calibri" w:hAnsi="Calibri" w:cs="Calibri"/>
              </w:rPr>
              <w:t>12/13</w:t>
            </w:r>
          </w:p>
        </w:tc>
      </w:tr>
    </w:tbl>
    <w:p w14:paraId="1C86C4D2" w14:textId="7FC600FD" w:rsidR="00935D03" w:rsidRDefault="00935D03">
      <w:pPr>
        <w:rPr>
          <w:u w:val="single"/>
        </w:rPr>
      </w:pPr>
    </w:p>
    <w:p w14:paraId="6A20ECCF" w14:textId="0C29A7A1" w:rsidR="00CE3BF1" w:rsidRDefault="00CE3BF1">
      <w:pPr>
        <w:rPr>
          <w:u w:val="single"/>
        </w:rPr>
      </w:pPr>
    </w:p>
    <w:p w14:paraId="35108A94" w14:textId="56A1275B" w:rsidR="00CE3BF1" w:rsidRDefault="00CE3BF1">
      <w:pPr>
        <w:rPr>
          <w:u w:val="single"/>
        </w:rPr>
      </w:pPr>
    </w:p>
    <w:p w14:paraId="13194403" w14:textId="05A26653" w:rsidR="00CE3BF1" w:rsidRPr="00134C70" w:rsidRDefault="00CE3BF1">
      <w:pPr>
        <w:rPr>
          <w:b/>
        </w:rPr>
      </w:pPr>
      <w:r w:rsidRPr="00134C70">
        <w:rPr>
          <w:b/>
          <w:u w:val="single"/>
        </w:rPr>
        <w:lastRenderedPageBreak/>
        <w:t xml:space="preserve">The Brilliant Club Scholars Programme </w:t>
      </w:r>
    </w:p>
    <w:p w14:paraId="1B909220" w14:textId="64875126" w:rsidR="00CE3BF1" w:rsidRPr="00CE3BF1" w:rsidRDefault="00CE3BF1">
      <w:r w:rsidRPr="00CE3BF1">
        <w:rPr>
          <w:noProof/>
        </w:rPr>
        <w:drawing>
          <wp:anchor distT="0" distB="0" distL="114300" distR="114300" simplePos="0" relativeHeight="251658240" behindDoc="1" locked="0" layoutInCell="1" allowOverlap="1" wp14:anchorId="2E8DCFB1" wp14:editId="7A440D6C">
            <wp:simplePos x="0" y="0"/>
            <wp:positionH relativeFrom="column">
              <wp:posOffset>4038600</wp:posOffset>
            </wp:positionH>
            <wp:positionV relativeFrom="paragraph">
              <wp:posOffset>196850</wp:posOffset>
            </wp:positionV>
            <wp:extent cx="2317750" cy="534035"/>
            <wp:effectExtent l="0" t="0" r="6350" b="0"/>
            <wp:wrapTight wrapText="bothSides">
              <wp:wrapPolygon edited="0">
                <wp:start x="0" y="0"/>
                <wp:lineTo x="0" y="20804"/>
                <wp:lineTo x="21482" y="20804"/>
                <wp:lineTo x="2148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7750" cy="534035"/>
                    </a:xfrm>
                    <a:prstGeom prst="rect">
                      <a:avLst/>
                    </a:prstGeom>
                  </pic:spPr>
                </pic:pic>
              </a:graphicData>
            </a:graphic>
          </wp:anchor>
        </w:drawing>
      </w:r>
      <w:r w:rsidRPr="00CE3BF1">
        <w:t>This programme runs from October 2022 until February 2023</w:t>
      </w:r>
      <w:r w:rsidR="005E614D">
        <w:t>.</w:t>
      </w:r>
      <w:r w:rsidRPr="00CE3BF1">
        <w:t xml:space="preserve"> </w:t>
      </w:r>
      <w:r w:rsidR="005E614D" w:rsidRPr="00CE3BF1">
        <w:t xml:space="preserve">Application only </w:t>
      </w:r>
      <w:r w:rsidR="005E614D">
        <w:t>due to</w:t>
      </w:r>
      <w:r w:rsidR="005E614D" w:rsidRPr="00CE3BF1">
        <w:t xml:space="preserve"> limited spaces</w:t>
      </w:r>
      <w:r w:rsidR="005E614D">
        <w:t>.</w:t>
      </w:r>
    </w:p>
    <w:p w14:paraId="52571BD6" w14:textId="37F3329E" w:rsidR="00CE3BF1" w:rsidRPr="00CE3BF1" w:rsidRDefault="00CE3BF1" w:rsidP="00705563">
      <w:pPr>
        <w:numPr>
          <w:ilvl w:val="0"/>
          <w:numId w:val="2"/>
        </w:numPr>
      </w:pPr>
      <w:r w:rsidRPr="00CE3BF1">
        <w:rPr>
          <w:lang w:val="en-US"/>
        </w:rPr>
        <w:t>Students</w:t>
      </w:r>
      <w:r w:rsidR="005728E1" w:rsidRPr="00CE3BF1">
        <w:rPr>
          <w:lang w:val="en-US"/>
        </w:rPr>
        <w:t xml:space="preserve"> will develop key </w:t>
      </w:r>
      <w:r w:rsidR="005728E1" w:rsidRPr="00CE3BF1">
        <w:rPr>
          <w:b/>
          <w:bCs/>
          <w:lang w:val="en-US"/>
        </w:rPr>
        <w:t>university-preparedness skills</w:t>
      </w:r>
      <w:r w:rsidR="005728E1" w:rsidRPr="00CE3BF1">
        <w:rPr>
          <w:lang w:val="en-US"/>
        </w:rPr>
        <w:t> including </w:t>
      </w:r>
      <w:r w:rsidR="005728E1" w:rsidRPr="00CE3BF1">
        <w:rPr>
          <w:b/>
          <w:bCs/>
          <w:lang w:val="en-US"/>
        </w:rPr>
        <w:t>critical thinking, subject knowledge, written communication</w:t>
      </w:r>
      <w:r w:rsidR="005728E1" w:rsidRPr="00CE3BF1">
        <w:rPr>
          <w:lang w:val="en-US"/>
        </w:rPr>
        <w:t>, and </w:t>
      </w:r>
      <w:r w:rsidR="005728E1" w:rsidRPr="00CE3BF1">
        <w:rPr>
          <w:b/>
          <w:bCs/>
          <w:lang w:val="en-US"/>
        </w:rPr>
        <w:t>university self-efficacy</w:t>
      </w:r>
      <w:r w:rsidRPr="00CE3BF1">
        <w:rPr>
          <w:b/>
          <w:bCs/>
          <w:lang w:val="en-US"/>
        </w:rPr>
        <w:t>.</w:t>
      </w:r>
      <w:r>
        <w:rPr>
          <w:b/>
          <w:bCs/>
          <w:lang w:val="en-US"/>
        </w:rPr>
        <w:t xml:space="preserve"> </w:t>
      </w:r>
    </w:p>
    <w:p w14:paraId="519CD553" w14:textId="06BE8EC4" w:rsidR="00E77965" w:rsidRPr="00CE3BF1" w:rsidRDefault="005728E1" w:rsidP="00705563">
      <w:pPr>
        <w:numPr>
          <w:ilvl w:val="0"/>
          <w:numId w:val="2"/>
        </w:numPr>
      </w:pPr>
      <w:r w:rsidRPr="00CE3BF1">
        <w:rPr>
          <w:lang w:val="en-US"/>
        </w:rPr>
        <w:t xml:space="preserve">Scholars </w:t>
      </w:r>
      <w:proofErr w:type="spellStart"/>
      <w:r w:rsidRPr="00CE3BF1">
        <w:rPr>
          <w:lang w:val="en-US"/>
        </w:rPr>
        <w:t>Programme</w:t>
      </w:r>
      <w:proofErr w:type="spellEnd"/>
      <w:r w:rsidRPr="00CE3BF1">
        <w:rPr>
          <w:lang w:val="en-US"/>
        </w:rPr>
        <w:t xml:space="preserve"> graduates are almost </w:t>
      </w:r>
      <w:r w:rsidRPr="00CE3BF1">
        <w:rPr>
          <w:b/>
          <w:bCs/>
          <w:lang w:val="en-US"/>
        </w:rPr>
        <w:t>twice as likely to progress</w:t>
      </w:r>
      <w:r w:rsidRPr="00CE3BF1">
        <w:rPr>
          <w:lang w:val="en-US"/>
        </w:rPr>
        <w:t> to highly-selective universities.</w:t>
      </w:r>
    </w:p>
    <w:p w14:paraId="08B0B09D" w14:textId="58D17CC0" w:rsidR="00E77965" w:rsidRPr="00CE3BF1" w:rsidRDefault="00CE3BF1" w:rsidP="00CE3BF1">
      <w:pPr>
        <w:numPr>
          <w:ilvl w:val="0"/>
          <w:numId w:val="2"/>
        </w:numPr>
      </w:pPr>
      <w:r>
        <w:rPr>
          <w:lang w:val="en-US"/>
        </w:rPr>
        <w:t xml:space="preserve">Students will </w:t>
      </w:r>
      <w:r w:rsidR="005728E1" w:rsidRPr="00CE3BF1">
        <w:rPr>
          <w:lang w:val="en-US"/>
        </w:rPr>
        <w:t xml:space="preserve">Visit two different Universities, one for the </w:t>
      </w:r>
      <w:r w:rsidR="005728E1" w:rsidRPr="00CE3BF1">
        <w:rPr>
          <w:b/>
          <w:bCs/>
          <w:lang w:val="en-US"/>
        </w:rPr>
        <w:t>launch event</w:t>
      </w:r>
      <w:r w:rsidR="005728E1" w:rsidRPr="00CE3BF1">
        <w:rPr>
          <w:lang w:val="en-US"/>
        </w:rPr>
        <w:t xml:space="preserve">, one for your </w:t>
      </w:r>
      <w:r w:rsidR="005728E1" w:rsidRPr="00CE3BF1">
        <w:rPr>
          <w:b/>
          <w:bCs/>
          <w:lang w:val="en-US"/>
        </w:rPr>
        <w:t>graduation event</w:t>
      </w:r>
      <w:r w:rsidR="005728E1" w:rsidRPr="00CE3BF1">
        <w:rPr>
          <w:lang w:val="en-US"/>
        </w:rPr>
        <w:t>.</w:t>
      </w:r>
    </w:p>
    <w:p w14:paraId="6D616311" w14:textId="35FC5BB4" w:rsidR="00CE3BF1" w:rsidRPr="00CE3BF1" w:rsidRDefault="00CE3BF1" w:rsidP="00510823">
      <w:pPr>
        <w:ind w:left="720"/>
      </w:pPr>
      <w:bookmarkStart w:id="0" w:name="_GoBack"/>
      <w:r w:rsidRPr="00CE3BF1">
        <w:rPr>
          <w:noProof/>
        </w:rPr>
        <w:drawing>
          <wp:inline distT="0" distB="0" distL="0" distR="0" wp14:anchorId="2D56E155" wp14:editId="7F4A3CD0">
            <wp:extent cx="5594350" cy="1746266"/>
            <wp:effectExtent l="0" t="0" r="6350" b="6350"/>
            <wp:docPr id="5" name="Picture 4">
              <a:extLst xmlns:a="http://schemas.openxmlformats.org/drawingml/2006/main">
                <a:ext uri="{FF2B5EF4-FFF2-40B4-BE49-F238E27FC236}">
                  <a16:creationId xmlns:a16="http://schemas.microsoft.com/office/drawing/2014/main" id="{B5FF646C-C63A-4C0D-8F15-C0FD95A9DE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5FF646C-C63A-4C0D-8F15-C0FD95A9DEAA}"/>
                        </a:ext>
                      </a:extLst>
                    </pic:cNvPr>
                    <pic:cNvPicPr>
                      <a:picLocks noChangeAspect="1"/>
                    </pic:cNvPicPr>
                  </pic:nvPicPr>
                  <pic:blipFill>
                    <a:blip r:embed="rId10"/>
                    <a:stretch>
                      <a:fillRect/>
                    </a:stretch>
                  </pic:blipFill>
                  <pic:spPr>
                    <a:xfrm>
                      <a:off x="0" y="0"/>
                      <a:ext cx="5614796" cy="1752648"/>
                    </a:xfrm>
                    <a:prstGeom prst="rect">
                      <a:avLst/>
                    </a:prstGeom>
                  </pic:spPr>
                </pic:pic>
              </a:graphicData>
            </a:graphic>
          </wp:inline>
        </w:drawing>
      </w:r>
      <w:bookmarkEnd w:id="0"/>
    </w:p>
    <w:p w14:paraId="0A0AB026" w14:textId="77777777" w:rsidR="00CE3BF1" w:rsidRDefault="00CE3BF1">
      <w:pPr>
        <w:rPr>
          <w:u w:val="single"/>
        </w:rPr>
      </w:pPr>
    </w:p>
    <w:p w14:paraId="69EEC1AE" w14:textId="28F998AF" w:rsidR="00CE3BF1" w:rsidRPr="00134C70" w:rsidRDefault="00CE3BF1" w:rsidP="00CE3BF1">
      <w:pPr>
        <w:rPr>
          <w:b/>
          <w:u w:val="single"/>
        </w:rPr>
      </w:pPr>
      <w:r w:rsidRPr="00134C70">
        <w:rPr>
          <w:b/>
          <w:u w:val="single"/>
        </w:rPr>
        <w:t xml:space="preserve">School Newspaper Club </w:t>
      </w:r>
    </w:p>
    <w:p w14:paraId="2832B7C0" w14:textId="14CE4F0D" w:rsidR="003A61DE" w:rsidRDefault="0094720B" w:rsidP="00CE3BF1">
      <w:pPr>
        <w:rPr>
          <w:b/>
          <w:bCs/>
          <w:lang w:val="en-US"/>
        </w:rPr>
      </w:pPr>
      <w:r>
        <w:rPr>
          <w:b/>
          <w:bCs/>
          <w:noProof/>
          <w:lang w:val="en-US"/>
        </w:rPr>
        <w:drawing>
          <wp:anchor distT="0" distB="0" distL="114300" distR="114300" simplePos="0" relativeHeight="251659264" behindDoc="1" locked="0" layoutInCell="1" allowOverlap="1" wp14:anchorId="4D532B4C" wp14:editId="46B2161F">
            <wp:simplePos x="0" y="0"/>
            <wp:positionH relativeFrom="margin">
              <wp:posOffset>149244</wp:posOffset>
            </wp:positionH>
            <wp:positionV relativeFrom="paragraph">
              <wp:posOffset>32812</wp:posOffset>
            </wp:positionV>
            <wp:extent cx="1068014" cy="1041149"/>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447" t="10556" r="8515" b="8495"/>
                    <a:stretch/>
                  </pic:blipFill>
                  <pic:spPr bwMode="auto">
                    <a:xfrm>
                      <a:off x="0" y="0"/>
                      <a:ext cx="1068014" cy="10411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CEE360" w14:textId="554D62A6" w:rsidR="00E77965" w:rsidRPr="00CE3BF1" w:rsidRDefault="005728E1" w:rsidP="00CE3BF1">
      <w:r w:rsidRPr="00CE3BF1">
        <w:rPr>
          <w:b/>
          <w:bCs/>
          <w:lang w:val="en-US"/>
        </w:rPr>
        <w:t>Read all about it!</w:t>
      </w:r>
      <w:r w:rsidR="00CE3BF1" w:rsidRPr="00CE3BF1">
        <w:t xml:space="preserve"> </w:t>
      </w:r>
      <w:r w:rsidR="00555096">
        <w:rPr>
          <w:lang w:val="en-US"/>
        </w:rPr>
        <w:t>A newspaper p</w:t>
      </w:r>
      <w:r w:rsidRPr="00CE3BF1">
        <w:rPr>
          <w:lang w:val="en-US"/>
        </w:rPr>
        <w:t>roduced by</w:t>
      </w:r>
      <w:r w:rsidR="00CE3BF1" w:rsidRPr="00CE3BF1">
        <w:rPr>
          <w:lang w:val="en-US"/>
        </w:rPr>
        <w:t xml:space="preserve"> the</w:t>
      </w:r>
      <w:r w:rsidRPr="00CE3BF1">
        <w:rPr>
          <w:lang w:val="en-US"/>
        </w:rPr>
        <w:t xml:space="preserve"> students, for </w:t>
      </w:r>
      <w:r w:rsidR="00CE3BF1" w:rsidRPr="00CE3BF1">
        <w:rPr>
          <w:lang w:val="en-US"/>
        </w:rPr>
        <w:t xml:space="preserve">the </w:t>
      </w:r>
      <w:r w:rsidRPr="00CE3BF1">
        <w:rPr>
          <w:lang w:val="en-US"/>
        </w:rPr>
        <w:t>students!</w:t>
      </w:r>
    </w:p>
    <w:p w14:paraId="43F5C433" w14:textId="423C36E3" w:rsidR="00E77965" w:rsidRPr="00555096" w:rsidRDefault="00EF7161" w:rsidP="00CE3BF1">
      <w:pPr>
        <w:numPr>
          <w:ilvl w:val="0"/>
          <w:numId w:val="3"/>
        </w:numPr>
      </w:pPr>
      <w:r w:rsidRPr="00555096">
        <w:t>Students who</w:t>
      </w:r>
      <w:r w:rsidR="005728E1" w:rsidRPr="00555096">
        <w:t xml:space="preserve"> are interested it editing, writing stories, </w:t>
      </w:r>
      <w:r w:rsidR="00555096">
        <w:t xml:space="preserve">interviewing, </w:t>
      </w:r>
      <w:r w:rsidR="005728E1" w:rsidRPr="00555096">
        <w:t>creating games and quizzes or even drawing cartoons</w:t>
      </w:r>
      <w:r w:rsidR="003A61DE">
        <w:t xml:space="preserve"> should join this club!</w:t>
      </w:r>
    </w:p>
    <w:p w14:paraId="099D086B" w14:textId="0FFBDBA6" w:rsidR="00CE3BF1" w:rsidRDefault="00CE3BF1">
      <w:pPr>
        <w:rPr>
          <w:u w:val="single"/>
        </w:rPr>
      </w:pPr>
    </w:p>
    <w:p w14:paraId="3A89BCB0" w14:textId="77777777" w:rsidR="0094720B" w:rsidRDefault="0094720B">
      <w:pPr>
        <w:rPr>
          <w:b/>
          <w:u w:val="single"/>
        </w:rPr>
      </w:pPr>
    </w:p>
    <w:p w14:paraId="5200383D" w14:textId="4A30506A" w:rsidR="003A61DE" w:rsidRPr="00134C70" w:rsidRDefault="003A61DE">
      <w:pPr>
        <w:rPr>
          <w:b/>
          <w:u w:val="single"/>
        </w:rPr>
      </w:pPr>
      <w:r w:rsidRPr="00134C70">
        <w:rPr>
          <w:b/>
          <w:noProof/>
          <w:u w:val="single"/>
        </w:rPr>
        <w:drawing>
          <wp:anchor distT="0" distB="0" distL="114300" distR="114300" simplePos="0" relativeHeight="251660288" behindDoc="0" locked="0" layoutInCell="1" allowOverlap="1" wp14:anchorId="2CD069AF" wp14:editId="748EE3DD">
            <wp:simplePos x="0" y="0"/>
            <wp:positionH relativeFrom="column">
              <wp:posOffset>3986382</wp:posOffset>
            </wp:positionH>
            <wp:positionV relativeFrom="paragraph">
              <wp:posOffset>171582</wp:posOffset>
            </wp:positionV>
            <wp:extent cx="2422525" cy="13258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2525" cy="1325880"/>
                    </a:xfrm>
                    <a:prstGeom prst="rect">
                      <a:avLst/>
                    </a:prstGeom>
                    <a:noFill/>
                  </pic:spPr>
                </pic:pic>
              </a:graphicData>
            </a:graphic>
            <wp14:sizeRelH relativeFrom="margin">
              <wp14:pctWidth>0</wp14:pctWidth>
            </wp14:sizeRelH>
            <wp14:sizeRelV relativeFrom="margin">
              <wp14:pctHeight>0</wp14:pctHeight>
            </wp14:sizeRelV>
          </wp:anchor>
        </w:drawing>
      </w:r>
      <w:r w:rsidR="00CE3BF1" w:rsidRPr="00134C70">
        <w:rPr>
          <w:b/>
          <w:u w:val="single"/>
        </w:rPr>
        <w:t>Knitting Club</w:t>
      </w:r>
    </w:p>
    <w:p w14:paraId="4E5F1FCD" w14:textId="7B9793CE" w:rsidR="00E77965" w:rsidRDefault="003A61DE" w:rsidP="003A61DE">
      <w:pPr>
        <w:numPr>
          <w:ilvl w:val="0"/>
          <w:numId w:val="4"/>
        </w:numPr>
        <w:rPr>
          <w:noProof/>
        </w:rPr>
      </w:pPr>
      <w:r>
        <w:rPr>
          <w:noProof/>
        </w:rPr>
        <w:t xml:space="preserve"> A club for </w:t>
      </w:r>
      <w:r w:rsidR="005728E1" w:rsidRPr="003A61DE">
        <w:rPr>
          <w:noProof/>
        </w:rPr>
        <w:t>complete beginner to expert knitters!</w:t>
      </w:r>
    </w:p>
    <w:p w14:paraId="5D6839E1" w14:textId="76CEFA87" w:rsidR="003A61DE" w:rsidRPr="003A61DE" w:rsidRDefault="003A61DE" w:rsidP="003A61DE">
      <w:pPr>
        <w:numPr>
          <w:ilvl w:val="0"/>
          <w:numId w:val="4"/>
        </w:numPr>
        <w:rPr>
          <w:noProof/>
        </w:rPr>
      </w:pPr>
      <w:r>
        <w:rPr>
          <w:noProof/>
        </w:rPr>
        <w:t>Students will be taught how to knit, or extend there technical skills if they already can knit.</w:t>
      </w:r>
    </w:p>
    <w:p w14:paraId="3253DC5B" w14:textId="19A37F31" w:rsidR="00E77965" w:rsidRPr="003A61DE" w:rsidRDefault="003A61DE" w:rsidP="003A61DE">
      <w:pPr>
        <w:numPr>
          <w:ilvl w:val="0"/>
          <w:numId w:val="4"/>
        </w:numPr>
        <w:rPr>
          <w:noProof/>
        </w:rPr>
      </w:pPr>
      <w:r>
        <w:rPr>
          <w:noProof/>
        </w:rPr>
        <w:t>Students</w:t>
      </w:r>
      <w:r w:rsidR="005728E1" w:rsidRPr="003A61DE">
        <w:rPr>
          <w:noProof/>
        </w:rPr>
        <w:t xml:space="preserve"> will be knitting </w:t>
      </w:r>
      <w:r>
        <w:rPr>
          <w:noProof/>
        </w:rPr>
        <w:t xml:space="preserve">squares, hats and socks for </w:t>
      </w:r>
      <w:r w:rsidR="005728E1" w:rsidRPr="003A61DE">
        <w:rPr>
          <w:noProof/>
        </w:rPr>
        <w:t>premature bab</w:t>
      </w:r>
      <w:r>
        <w:rPr>
          <w:noProof/>
        </w:rPr>
        <w:t xml:space="preserve">ies at the Queens Medical Centre. </w:t>
      </w:r>
    </w:p>
    <w:p w14:paraId="5A0D4581" w14:textId="77777777" w:rsidR="0094720B" w:rsidRDefault="0094720B">
      <w:pPr>
        <w:rPr>
          <w:b/>
          <w:u w:val="single"/>
        </w:rPr>
      </w:pPr>
    </w:p>
    <w:p w14:paraId="57A66AF8" w14:textId="012741A0" w:rsidR="00CE3BF1" w:rsidRPr="00134C70" w:rsidRDefault="00CE3BF1">
      <w:pPr>
        <w:rPr>
          <w:b/>
          <w:u w:val="single"/>
        </w:rPr>
      </w:pPr>
      <w:r w:rsidRPr="00134C70">
        <w:rPr>
          <w:b/>
          <w:u w:val="single"/>
        </w:rPr>
        <w:t xml:space="preserve">Boardgame </w:t>
      </w:r>
      <w:r w:rsidR="00134C70">
        <w:rPr>
          <w:b/>
          <w:u w:val="single"/>
        </w:rPr>
        <w:t>&amp;</w:t>
      </w:r>
      <w:r w:rsidR="003A61DE" w:rsidRPr="00134C70">
        <w:rPr>
          <w:b/>
          <w:u w:val="single"/>
        </w:rPr>
        <w:t xml:space="preserve"> </w:t>
      </w:r>
      <w:r w:rsidRPr="00134C70">
        <w:rPr>
          <w:b/>
          <w:u w:val="single"/>
        </w:rPr>
        <w:t>Chess Club</w:t>
      </w:r>
    </w:p>
    <w:p w14:paraId="0E035821" w14:textId="336E83D7" w:rsidR="003A61DE" w:rsidRDefault="003A61DE" w:rsidP="003A61DE">
      <w:pPr>
        <w:rPr>
          <w:lang w:val="en-US"/>
        </w:rPr>
      </w:pPr>
      <w:r w:rsidRPr="003A61DE">
        <w:rPr>
          <w:lang w:val="en-US"/>
        </w:rPr>
        <w:t xml:space="preserve">This club is open to all, </w:t>
      </w:r>
      <w:r>
        <w:rPr>
          <w:lang w:val="en-US"/>
        </w:rPr>
        <w:t xml:space="preserve">chess players can be </w:t>
      </w:r>
      <w:r w:rsidRPr="003A61DE">
        <w:rPr>
          <w:lang w:val="en-US"/>
        </w:rPr>
        <w:t xml:space="preserve">beginner, intermediate or expert players. </w:t>
      </w:r>
      <w:r>
        <w:rPr>
          <w:lang w:val="en-US"/>
        </w:rPr>
        <w:t>But -it’s</w:t>
      </w:r>
      <w:r w:rsidRPr="003A61DE">
        <w:rPr>
          <w:lang w:val="en-US"/>
        </w:rPr>
        <w:t xml:space="preserve"> not just a game – chess improves critical thinking and will help develop the following skills</w:t>
      </w:r>
      <w:r>
        <w:rPr>
          <w:lang w:val="en-US"/>
        </w:rPr>
        <w:t>:</w:t>
      </w:r>
      <w:r w:rsidRPr="003A61DE">
        <w:rPr>
          <w:lang w:val="en-US"/>
        </w:rPr>
        <w:t xml:space="preserve"> </w:t>
      </w:r>
    </w:p>
    <w:p w14:paraId="0FDB301D" w14:textId="6CD273AD" w:rsidR="003A61DE" w:rsidRPr="003A61DE" w:rsidRDefault="00134C70" w:rsidP="00134C70">
      <w:pPr>
        <w:pStyle w:val="NoSpacing"/>
        <w:ind w:left="2880" w:firstLine="720"/>
      </w:pPr>
      <w:r>
        <w:rPr>
          <w:noProof/>
          <w:lang w:val="en-US"/>
        </w:rPr>
        <w:drawing>
          <wp:anchor distT="0" distB="0" distL="114300" distR="114300" simplePos="0" relativeHeight="251661312" behindDoc="1" locked="0" layoutInCell="1" allowOverlap="1" wp14:anchorId="5C0FCEF9" wp14:editId="0BAC29F0">
            <wp:simplePos x="0" y="0"/>
            <wp:positionH relativeFrom="margin">
              <wp:align>left</wp:align>
            </wp:positionH>
            <wp:positionV relativeFrom="paragraph">
              <wp:posOffset>95885</wp:posOffset>
            </wp:positionV>
            <wp:extent cx="2256155" cy="1126490"/>
            <wp:effectExtent l="0" t="0" r="0" b="0"/>
            <wp:wrapTight wrapText="bothSides">
              <wp:wrapPolygon edited="0">
                <wp:start x="0" y="0"/>
                <wp:lineTo x="0" y="21186"/>
                <wp:lineTo x="21339" y="21186"/>
                <wp:lineTo x="2133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6155" cy="1126490"/>
                    </a:xfrm>
                    <a:prstGeom prst="rect">
                      <a:avLst/>
                    </a:prstGeom>
                    <a:noFill/>
                  </pic:spPr>
                </pic:pic>
              </a:graphicData>
            </a:graphic>
            <wp14:sizeRelH relativeFrom="margin">
              <wp14:pctWidth>0</wp14:pctWidth>
            </wp14:sizeRelH>
            <wp14:sizeRelV relativeFrom="margin">
              <wp14:pctHeight>0</wp14:pctHeight>
            </wp14:sizeRelV>
          </wp:anchor>
        </w:drawing>
      </w:r>
      <w:r w:rsidR="003A61DE">
        <w:rPr>
          <w:lang w:val="en-US"/>
        </w:rPr>
        <w:t>1.</w:t>
      </w:r>
      <w:r w:rsidR="003A61DE" w:rsidRPr="003A61DE">
        <w:rPr>
          <w:lang w:val="en-US"/>
        </w:rPr>
        <w:t>Problem Solving</w:t>
      </w:r>
    </w:p>
    <w:p w14:paraId="66D17B69" w14:textId="66D1A53E" w:rsidR="003A61DE" w:rsidRPr="003A61DE" w:rsidRDefault="003A61DE" w:rsidP="00134C70">
      <w:pPr>
        <w:pStyle w:val="NoSpacing"/>
        <w:ind w:left="2880" w:firstLine="720"/>
      </w:pPr>
      <w:r w:rsidRPr="003A61DE">
        <w:rPr>
          <w:lang w:val="en-US"/>
        </w:rPr>
        <w:t>2. Abstract</w:t>
      </w:r>
      <w:r w:rsidR="00134C70">
        <w:rPr>
          <w:lang w:val="en-US"/>
        </w:rPr>
        <w:t xml:space="preserve"> R</w:t>
      </w:r>
      <w:r w:rsidRPr="003A61DE">
        <w:rPr>
          <w:lang w:val="en-US"/>
        </w:rPr>
        <w:t>easoning                                                      </w:t>
      </w:r>
    </w:p>
    <w:p w14:paraId="0D7851CD" w14:textId="69BEA5B2" w:rsidR="003A61DE" w:rsidRPr="003A61DE" w:rsidRDefault="003A61DE" w:rsidP="00134C70">
      <w:pPr>
        <w:pStyle w:val="NoSpacing"/>
        <w:ind w:left="2880" w:firstLine="720"/>
      </w:pPr>
      <w:r w:rsidRPr="003A61DE">
        <w:rPr>
          <w:lang w:val="en-US"/>
        </w:rPr>
        <w:t>3. Calmness Under Pressure</w:t>
      </w:r>
    </w:p>
    <w:p w14:paraId="5BE6D31A" w14:textId="77777777" w:rsidR="003A61DE" w:rsidRPr="003A61DE" w:rsidRDefault="003A61DE" w:rsidP="00134C70">
      <w:pPr>
        <w:pStyle w:val="NoSpacing"/>
        <w:ind w:left="2880" w:firstLine="720"/>
      </w:pPr>
      <w:r w:rsidRPr="003A61DE">
        <w:rPr>
          <w:lang w:val="en-US"/>
        </w:rPr>
        <w:t>4. Patience</w:t>
      </w:r>
    </w:p>
    <w:p w14:paraId="35761271" w14:textId="77777777" w:rsidR="00134C70" w:rsidRDefault="003A61DE" w:rsidP="00134C70">
      <w:pPr>
        <w:pStyle w:val="NoSpacing"/>
        <w:ind w:left="2880" w:firstLine="720"/>
        <w:rPr>
          <w:lang w:val="en-US"/>
        </w:rPr>
      </w:pPr>
      <w:r w:rsidRPr="003A61DE">
        <w:rPr>
          <w:lang w:val="en-US"/>
        </w:rPr>
        <w:t>5. Sportsmanship</w:t>
      </w:r>
    </w:p>
    <w:p w14:paraId="6F190731" w14:textId="116A48C3" w:rsidR="003A61DE" w:rsidRPr="003A61DE" w:rsidRDefault="003A61DE" w:rsidP="00134C70">
      <w:pPr>
        <w:pStyle w:val="NoSpacing"/>
        <w:ind w:left="2880" w:firstLine="720"/>
      </w:pPr>
      <w:r w:rsidRPr="003A61DE">
        <w:rPr>
          <w:lang w:val="en-US"/>
        </w:rPr>
        <w:t>6. Creative Thinking</w:t>
      </w:r>
    </w:p>
    <w:p w14:paraId="2E35E088" w14:textId="77777777" w:rsidR="003A61DE" w:rsidRPr="003A61DE" w:rsidRDefault="003A61DE" w:rsidP="00134C70">
      <w:pPr>
        <w:pStyle w:val="NoSpacing"/>
        <w:ind w:left="2880" w:firstLine="720"/>
      </w:pPr>
      <w:r w:rsidRPr="003A61DE">
        <w:rPr>
          <w:lang w:val="en-US"/>
        </w:rPr>
        <w:t>7. Pattern Recognition</w:t>
      </w:r>
    </w:p>
    <w:p w14:paraId="63F39373" w14:textId="77777777" w:rsidR="003A61DE" w:rsidRPr="003A61DE" w:rsidRDefault="003A61DE" w:rsidP="00134C70">
      <w:pPr>
        <w:pStyle w:val="NoSpacing"/>
        <w:ind w:left="2160" w:firstLine="720"/>
      </w:pPr>
      <w:r w:rsidRPr="003A61DE">
        <w:rPr>
          <w:lang w:val="en-US"/>
        </w:rPr>
        <w:t>8. Strategic Thinking</w:t>
      </w:r>
    </w:p>
    <w:p w14:paraId="3EEBBFE1" w14:textId="5151BCF4" w:rsidR="00CE3BF1" w:rsidRPr="00134C70" w:rsidRDefault="00CE3BF1">
      <w:pPr>
        <w:rPr>
          <w:b/>
          <w:u w:val="single"/>
        </w:rPr>
      </w:pPr>
      <w:r w:rsidRPr="00134C70">
        <w:rPr>
          <w:b/>
          <w:u w:val="single"/>
        </w:rPr>
        <w:lastRenderedPageBreak/>
        <w:t>Home</w:t>
      </w:r>
      <w:r w:rsidR="005E614D" w:rsidRPr="00134C70">
        <w:rPr>
          <w:b/>
          <w:u w:val="single"/>
        </w:rPr>
        <w:t xml:space="preserve"> Learning</w:t>
      </w:r>
      <w:r w:rsidRPr="00134C70">
        <w:rPr>
          <w:b/>
          <w:u w:val="single"/>
        </w:rPr>
        <w:t xml:space="preserve"> Club</w:t>
      </w:r>
    </w:p>
    <w:p w14:paraId="59A3A7C4" w14:textId="6A8EA682" w:rsidR="00E77965" w:rsidRPr="00134C70" w:rsidRDefault="00134C70" w:rsidP="00134C70">
      <w:pPr>
        <w:numPr>
          <w:ilvl w:val="0"/>
          <w:numId w:val="5"/>
        </w:numPr>
      </w:pPr>
      <w:r>
        <w:rPr>
          <w:noProof/>
          <w:u w:val="single"/>
        </w:rPr>
        <w:drawing>
          <wp:anchor distT="0" distB="0" distL="114300" distR="114300" simplePos="0" relativeHeight="251662336" behindDoc="0" locked="0" layoutInCell="1" allowOverlap="1" wp14:anchorId="6DAE7521" wp14:editId="3DDC332C">
            <wp:simplePos x="0" y="0"/>
            <wp:positionH relativeFrom="margin">
              <wp:posOffset>3370521</wp:posOffset>
            </wp:positionH>
            <wp:positionV relativeFrom="paragraph">
              <wp:posOffset>394217</wp:posOffset>
            </wp:positionV>
            <wp:extent cx="3201035" cy="1484630"/>
            <wp:effectExtent l="0" t="0" r="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1035" cy="1484630"/>
                    </a:xfrm>
                    <a:prstGeom prst="rect">
                      <a:avLst/>
                    </a:prstGeom>
                    <a:noFill/>
                  </pic:spPr>
                </pic:pic>
              </a:graphicData>
            </a:graphic>
            <wp14:sizeRelH relativeFrom="margin">
              <wp14:pctWidth>0</wp14:pctWidth>
            </wp14:sizeRelH>
            <wp14:sizeRelV relativeFrom="margin">
              <wp14:pctHeight>0</wp14:pctHeight>
            </wp14:sizeRelV>
          </wp:anchor>
        </w:drawing>
      </w:r>
      <w:r w:rsidR="005728E1" w:rsidRPr="00134C70">
        <w:rPr>
          <w:lang w:val="en-US"/>
        </w:rPr>
        <w:t xml:space="preserve">Home Learning Club is open to all </w:t>
      </w:r>
      <w:r>
        <w:rPr>
          <w:lang w:val="en-US"/>
        </w:rPr>
        <w:t>student</w:t>
      </w:r>
      <w:r w:rsidR="005728E1" w:rsidRPr="00134C70">
        <w:rPr>
          <w:lang w:val="en-US"/>
        </w:rPr>
        <w:t>s and provides a quiet and comfortable place, free from distractions that enables everyone to focus.</w:t>
      </w:r>
    </w:p>
    <w:p w14:paraId="7667E83C" w14:textId="7BBBF34D" w:rsidR="00E77965" w:rsidRPr="00134C70" w:rsidRDefault="005728E1" w:rsidP="00134C70">
      <w:pPr>
        <w:numPr>
          <w:ilvl w:val="0"/>
          <w:numId w:val="5"/>
        </w:numPr>
      </w:pPr>
      <w:r w:rsidRPr="00134C70">
        <w:rPr>
          <w:lang w:val="en-US"/>
        </w:rPr>
        <w:t>It will allow</w:t>
      </w:r>
      <w:r w:rsidR="00134C70">
        <w:rPr>
          <w:lang w:val="en-US"/>
        </w:rPr>
        <w:t xml:space="preserve"> students</w:t>
      </w:r>
      <w:r w:rsidRPr="00134C70">
        <w:rPr>
          <w:lang w:val="en-US"/>
        </w:rPr>
        <w:t xml:space="preserve"> to complete work set </w:t>
      </w:r>
      <w:proofErr w:type="gramStart"/>
      <w:r w:rsidRPr="00134C70">
        <w:rPr>
          <w:lang w:val="en-US"/>
        </w:rPr>
        <w:t>by  teachers</w:t>
      </w:r>
      <w:proofErr w:type="gramEnd"/>
      <w:r w:rsidRPr="00134C70">
        <w:rPr>
          <w:lang w:val="en-US"/>
        </w:rPr>
        <w:t xml:space="preserve"> to a high standard and gives </w:t>
      </w:r>
      <w:r w:rsidR="00134C70">
        <w:rPr>
          <w:lang w:val="en-US"/>
        </w:rPr>
        <w:t>them</w:t>
      </w:r>
      <w:r w:rsidRPr="00134C70">
        <w:rPr>
          <w:lang w:val="en-US"/>
        </w:rPr>
        <w:t xml:space="preserve"> access to computers and printing.</w:t>
      </w:r>
    </w:p>
    <w:p w14:paraId="0B45446E" w14:textId="1744C1FF" w:rsidR="00E77965" w:rsidRPr="00134C70" w:rsidRDefault="005728E1" w:rsidP="00134C70">
      <w:pPr>
        <w:numPr>
          <w:ilvl w:val="0"/>
          <w:numId w:val="5"/>
        </w:numPr>
      </w:pPr>
      <w:r w:rsidRPr="00134C70">
        <w:rPr>
          <w:lang w:val="en-US"/>
        </w:rPr>
        <w:t xml:space="preserve">The club will be run by teachers who have the knowledge and experience to help and guide </w:t>
      </w:r>
      <w:r w:rsidR="00134C70">
        <w:rPr>
          <w:lang w:val="en-US"/>
        </w:rPr>
        <w:t xml:space="preserve">students </w:t>
      </w:r>
      <w:r w:rsidRPr="00134C70">
        <w:rPr>
          <w:lang w:val="en-US"/>
        </w:rPr>
        <w:t>to the online resources such as encyclopedia.</w:t>
      </w:r>
    </w:p>
    <w:p w14:paraId="032E2023" w14:textId="564E59F8" w:rsidR="00134C70" w:rsidRPr="005652D0" w:rsidRDefault="00134C70">
      <w:pPr>
        <w:rPr>
          <w:b/>
          <w:u w:val="single"/>
        </w:rPr>
      </w:pPr>
    </w:p>
    <w:p w14:paraId="5D858B45" w14:textId="04C8ED7C" w:rsidR="005E614D" w:rsidRPr="005652D0" w:rsidRDefault="005E614D">
      <w:pPr>
        <w:rPr>
          <w:b/>
          <w:u w:val="single"/>
        </w:rPr>
      </w:pPr>
      <w:r w:rsidRPr="005652D0">
        <w:rPr>
          <w:b/>
          <w:u w:val="single"/>
        </w:rPr>
        <w:t>ECO Club</w:t>
      </w:r>
    </w:p>
    <w:p w14:paraId="1553580A" w14:textId="77777777" w:rsidR="00134C70" w:rsidRPr="00134C70" w:rsidRDefault="00134C70" w:rsidP="00134C70">
      <w:pPr>
        <w:pStyle w:val="ListParagraph"/>
        <w:numPr>
          <w:ilvl w:val="0"/>
          <w:numId w:val="9"/>
        </w:numPr>
      </w:pPr>
      <w:r>
        <w:rPr>
          <w:noProof/>
          <w:u w:val="single"/>
        </w:rPr>
        <w:drawing>
          <wp:anchor distT="0" distB="0" distL="114300" distR="114300" simplePos="0" relativeHeight="251663360" behindDoc="0" locked="0" layoutInCell="1" allowOverlap="1" wp14:anchorId="7FF3284C" wp14:editId="79FE0F26">
            <wp:simplePos x="0" y="0"/>
            <wp:positionH relativeFrom="column">
              <wp:posOffset>63500</wp:posOffset>
            </wp:positionH>
            <wp:positionV relativeFrom="paragraph">
              <wp:posOffset>9525</wp:posOffset>
            </wp:positionV>
            <wp:extent cx="1139825" cy="1094740"/>
            <wp:effectExtent l="0" t="0" r="317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9825" cy="1094740"/>
                    </a:xfrm>
                    <a:prstGeom prst="rect">
                      <a:avLst/>
                    </a:prstGeom>
                    <a:noFill/>
                  </pic:spPr>
                </pic:pic>
              </a:graphicData>
            </a:graphic>
            <wp14:sizeRelH relativeFrom="margin">
              <wp14:pctWidth>0</wp14:pctWidth>
            </wp14:sizeRelH>
            <wp14:sizeRelV relativeFrom="margin">
              <wp14:pctHeight>0</wp14:pctHeight>
            </wp14:sizeRelV>
          </wp:anchor>
        </w:drawing>
      </w:r>
      <w:r w:rsidR="005728E1" w:rsidRPr="00134C70">
        <w:rPr>
          <w:lang w:val="en-US"/>
        </w:rPr>
        <w:t xml:space="preserve">Eco-Schools </w:t>
      </w:r>
      <w:proofErr w:type="spellStart"/>
      <w:r w:rsidR="005728E1" w:rsidRPr="00134C70">
        <w:rPr>
          <w:lang w:val="en-US"/>
        </w:rPr>
        <w:t>programme</w:t>
      </w:r>
      <w:proofErr w:type="spellEnd"/>
      <w:r w:rsidR="005728E1" w:rsidRPr="00134C70">
        <w:rPr>
          <w:lang w:val="en-US"/>
        </w:rPr>
        <w:t xml:space="preserve"> should be led by </w:t>
      </w:r>
      <w:r w:rsidRPr="00134C70">
        <w:rPr>
          <w:lang w:val="en-US"/>
        </w:rPr>
        <w:t>students (with a teacher to guide them!)</w:t>
      </w:r>
    </w:p>
    <w:p w14:paraId="21E09999" w14:textId="3F4DAB26" w:rsidR="00E77965" w:rsidRPr="00134C70" w:rsidRDefault="00134C70" w:rsidP="00134C70">
      <w:pPr>
        <w:pStyle w:val="ListParagraph"/>
        <w:numPr>
          <w:ilvl w:val="0"/>
          <w:numId w:val="9"/>
        </w:numPr>
      </w:pPr>
      <w:r w:rsidRPr="00134C70">
        <w:rPr>
          <w:lang w:val="en-US"/>
        </w:rPr>
        <w:t>Students will u</w:t>
      </w:r>
      <w:r w:rsidR="005728E1" w:rsidRPr="00134C70">
        <w:rPr>
          <w:lang w:val="en-US"/>
        </w:rPr>
        <w:t xml:space="preserve">se the Seven Step framework as an opportunity to develop </w:t>
      </w:r>
      <w:r w:rsidRPr="00134C70">
        <w:rPr>
          <w:lang w:val="en-US"/>
        </w:rPr>
        <w:t>their</w:t>
      </w:r>
      <w:r w:rsidR="005728E1" w:rsidRPr="00134C70">
        <w:rPr>
          <w:lang w:val="en-US"/>
        </w:rPr>
        <w:t xml:space="preserve"> skills </w:t>
      </w:r>
      <w:r w:rsidRPr="00134C70">
        <w:rPr>
          <w:lang w:val="en-US"/>
        </w:rPr>
        <w:t xml:space="preserve">  </w:t>
      </w:r>
      <w:r w:rsidR="005728E1" w:rsidRPr="00134C70">
        <w:rPr>
          <w:lang w:val="en-US"/>
        </w:rPr>
        <w:t xml:space="preserve">and </w:t>
      </w:r>
      <w:r w:rsidRPr="00134C70">
        <w:rPr>
          <w:lang w:val="en-US"/>
        </w:rPr>
        <w:t>our</w:t>
      </w:r>
      <w:r w:rsidR="005728E1" w:rsidRPr="00134C70">
        <w:rPr>
          <w:lang w:val="en-US"/>
        </w:rPr>
        <w:t xml:space="preserve"> </w:t>
      </w:r>
      <w:r w:rsidR="00E01C75" w:rsidRPr="00134C70">
        <w:rPr>
          <w:lang w:val="en-US"/>
        </w:rPr>
        <w:t>school’s</w:t>
      </w:r>
      <w:r w:rsidR="005728E1" w:rsidRPr="00134C70">
        <w:rPr>
          <w:lang w:val="en-US"/>
        </w:rPr>
        <w:t xml:space="preserve"> environmental performance.</w:t>
      </w:r>
    </w:p>
    <w:p w14:paraId="40715095" w14:textId="7FF2DD1C" w:rsidR="00E77965" w:rsidRPr="00134C70" w:rsidRDefault="00134C70" w:rsidP="00134C70">
      <w:pPr>
        <w:pStyle w:val="ListParagraph"/>
        <w:numPr>
          <w:ilvl w:val="0"/>
          <w:numId w:val="9"/>
        </w:numPr>
      </w:pPr>
      <w:r w:rsidRPr="00134C70">
        <w:rPr>
          <w:lang w:val="en-US"/>
        </w:rPr>
        <w:t>NUAST is hoping to g</w:t>
      </w:r>
      <w:r w:rsidR="005728E1" w:rsidRPr="00134C70">
        <w:rPr>
          <w:lang w:val="en-US"/>
        </w:rPr>
        <w:t>et a Green Flag award (</w:t>
      </w:r>
      <w:r w:rsidRPr="00134C70">
        <w:rPr>
          <w:lang w:val="en-US"/>
        </w:rPr>
        <w:t xml:space="preserve">which looks </w:t>
      </w:r>
      <w:r w:rsidR="005728E1" w:rsidRPr="00134C70">
        <w:rPr>
          <w:lang w:val="en-US"/>
        </w:rPr>
        <w:t>brilliant on applications to colleges or universities!)</w:t>
      </w:r>
    </w:p>
    <w:p w14:paraId="4311AB83" w14:textId="6B0FA446" w:rsidR="00134C70" w:rsidRDefault="00134C70">
      <w:pPr>
        <w:rPr>
          <w:u w:val="single"/>
        </w:rPr>
      </w:pPr>
    </w:p>
    <w:p w14:paraId="0C2E515E" w14:textId="1EF04CE6" w:rsidR="005E614D" w:rsidRPr="0094720B" w:rsidRDefault="005E614D">
      <w:pPr>
        <w:rPr>
          <w:b/>
          <w:u w:val="single"/>
        </w:rPr>
      </w:pPr>
      <w:r w:rsidRPr="0094720B">
        <w:rPr>
          <w:b/>
          <w:u w:val="single"/>
        </w:rPr>
        <w:t>Medical Society</w:t>
      </w:r>
    </w:p>
    <w:p w14:paraId="48DD8F3E" w14:textId="21AB9810" w:rsidR="0094720B" w:rsidRPr="0094720B" w:rsidRDefault="0094720B" w:rsidP="0094720B">
      <w:pPr>
        <w:numPr>
          <w:ilvl w:val="0"/>
          <w:numId w:val="11"/>
        </w:numPr>
      </w:pPr>
      <w:r>
        <w:rPr>
          <w:noProof/>
          <w:u w:val="single"/>
        </w:rPr>
        <w:drawing>
          <wp:anchor distT="0" distB="0" distL="114300" distR="114300" simplePos="0" relativeHeight="251665408" behindDoc="0" locked="0" layoutInCell="1" allowOverlap="1" wp14:anchorId="7AFFBBD1" wp14:editId="5E591077">
            <wp:simplePos x="0" y="0"/>
            <wp:positionH relativeFrom="column">
              <wp:posOffset>4470400</wp:posOffset>
            </wp:positionH>
            <wp:positionV relativeFrom="paragraph">
              <wp:posOffset>741680</wp:posOffset>
            </wp:positionV>
            <wp:extent cx="2114550" cy="792480"/>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t="10086" r="9387"/>
                    <a:stretch/>
                  </pic:blipFill>
                  <pic:spPr bwMode="auto">
                    <a:xfrm>
                      <a:off x="0" y="0"/>
                      <a:ext cx="2114550" cy="792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28E1" w:rsidRPr="0094720B">
        <w:rPr>
          <w:lang w:val="en-US"/>
        </w:rPr>
        <w:t xml:space="preserve">The Medical Society has been set up to support students who wish to pursue a career in medicine, veterinary medicine or dentistry. </w:t>
      </w:r>
      <w:r w:rsidRPr="0094720B">
        <w:rPr>
          <w:lang w:val="en-US"/>
        </w:rPr>
        <w:t>There are g</w:t>
      </w:r>
      <w:r w:rsidR="005728E1" w:rsidRPr="0094720B">
        <w:rPr>
          <w:lang w:val="en-US"/>
        </w:rPr>
        <w:t xml:space="preserve">uest speaker events, </w:t>
      </w:r>
      <w:r w:rsidRPr="0094720B">
        <w:rPr>
          <w:lang w:val="en-US"/>
        </w:rPr>
        <w:t>opportunities to d</w:t>
      </w:r>
      <w:r w:rsidR="005728E1" w:rsidRPr="0094720B">
        <w:rPr>
          <w:lang w:val="en-US"/>
        </w:rPr>
        <w:t xml:space="preserve">iscuss the latest in medical science, the NHS, different university courses and how best to prepare for the UKCAT and BMAT (biomedical admissions tests). </w:t>
      </w:r>
    </w:p>
    <w:p w14:paraId="7186ADF1" w14:textId="387DC48A" w:rsidR="0094720B" w:rsidRPr="00811E6A" w:rsidRDefault="005728E1" w:rsidP="0094720B">
      <w:pPr>
        <w:numPr>
          <w:ilvl w:val="0"/>
          <w:numId w:val="11"/>
        </w:numPr>
      </w:pPr>
      <w:r w:rsidRPr="0094720B">
        <w:rPr>
          <w:lang w:val="en-US"/>
        </w:rPr>
        <w:t> </w:t>
      </w:r>
      <w:r w:rsidR="0094720B" w:rsidRPr="0094720B">
        <w:rPr>
          <w:lang w:val="en-US"/>
        </w:rPr>
        <w:t xml:space="preserve">We also </w:t>
      </w:r>
      <w:r w:rsidR="00E01C75" w:rsidRPr="0094720B">
        <w:rPr>
          <w:lang w:val="en-US"/>
        </w:rPr>
        <w:t>endeavor</w:t>
      </w:r>
      <w:r w:rsidR="0094720B" w:rsidRPr="0094720B">
        <w:rPr>
          <w:lang w:val="en-US"/>
        </w:rPr>
        <w:t xml:space="preserve"> to support and guide students in finding valuable volunteering and work experience, and give them opportunities within the society to develop their team working and leadership skills.</w:t>
      </w:r>
    </w:p>
    <w:p w14:paraId="71D2BFAF" w14:textId="77777777" w:rsidR="00811E6A" w:rsidRPr="0094720B" w:rsidRDefault="00811E6A" w:rsidP="00E01C75">
      <w:pPr>
        <w:ind w:left="720"/>
      </w:pPr>
    </w:p>
    <w:p w14:paraId="26E28E39" w14:textId="79EA0025" w:rsidR="005E614D" w:rsidRDefault="005E614D">
      <w:pPr>
        <w:rPr>
          <w:u w:val="single"/>
        </w:rPr>
      </w:pPr>
      <w:r>
        <w:rPr>
          <w:u w:val="single"/>
        </w:rPr>
        <w:t>Guitar Group</w:t>
      </w:r>
      <w:r w:rsidR="0094720B">
        <w:rPr>
          <w:u w:val="single"/>
        </w:rPr>
        <w:t xml:space="preserve"> </w:t>
      </w:r>
    </w:p>
    <w:p w14:paraId="4D7C701C" w14:textId="747645A4" w:rsidR="00E77965" w:rsidRPr="0094720B" w:rsidRDefault="0094720B" w:rsidP="0094720B">
      <w:pPr>
        <w:numPr>
          <w:ilvl w:val="0"/>
          <w:numId w:val="12"/>
        </w:numPr>
      </w:pPr>
      <w:r>
        <w:t>An opportunity to l</w:t>
      </w:r>
      <w:r w:rsidR="005728E1" w:rsidRPr="0094720B">
        <w:t>earn to play</w:t>
      </w:r>
      <w:r>
        <w:t xml:space="preserve"> the guitar</w:t>
      </w:r>
      <w:r w:rsidR="005728E1" w:rsidRPr="0094720B">
        <w:t xml:space="preserve">, </w:t>
      </w:r>
      <w:r>
        <w:t xml:space="preserve">and play </w:t>
      </w:r>
      <w:r w:rsidR="00811E6A">
        <w:t>as</w:t>
      </w:r>
      <w:r>
        <w:t xml:space="preserve"> a group. Open to </w:t>
      </w:r>
      <w:r w:rsidR="005728E1" w:rsidRPr="0094720B">
        <w:t>beginner</w:t>
      </w:r>
      <w:r>
        <w:t>s</w:t>
      </w:r>
      <w:r w:rsidR="005728E1" w:rsidRPr="0094720B">
        <w:t xml:space="preserve"> to advanced</w:t>
      </w:r>
      <w:r>
        <w:t xml:space="preserve"> players.</w:t>
      </w:r>
    </w:p>
    <w:p w14:paraId="6F7DBFF1" w14:textId="4BE9C689" w:rsidR="00811E6A" w:rsidRPr="00811E6A" w:rsidRDefault="00811E6A" w:rsidP="0094720B">
      <w:pPr>
        <w:numPr>
          <w:ilvl w:val="0"/>
          <w:numId w:val="12"/>
        </w:numPr>
      </w:pPr>
      <w:r>
        <w:rPr>
          <w:lang w:val="en-US"/>
        </w:rPr>
        <w:t>It’s not just about the guitar, learning an instrument has many other benefits</w:t>
      </w:r>
      <w:r w:rsidR="00E01C75">
        <w:rPr>
          <w:lang w:val="en-US"/>
        </w:rPr>
        <w:t>;</w:t>
      </w:r>
    </w:p>
    <w:p w14:paraId="34E438BA" w14:textId="0FF3008E" w:rsidR="00811E6A" w:rsidRPr="00811E6A" w:rsidRDefault="00811E6A" w:rsidP="00811E6A">
      <w:pPr>
        <w:pStyle w:val="NoSpacing"/>
        <w:ind w:left="1440"/>
      </w:pPr>
      <w:r>
        <w:rPr>
          <w:noProof/>
          <w:lang w:val="en-US"/>
        </w:rPr>
        <w:drawing>
          <wp:anchor distT="0" distB="0" distL="114300" distR="114300" simplePos="0" relativeHeight="251666432" behindDoc="0" locked="0" layoutInCell="1" allowOverlap="1" wp14:anchorId="3F2A6D8D" wp14:editId="5F3F7D4E">
            <wp:simplePos x="0" y="0"/>
            <wp:positionH relativeFrom="margin">
              <wp:posOffset>5063490</wp:posOffset>
            </wp:positionH>
            <wp:positionV relativeFrom="paragraph">
              <wp:posOffset>69850</wp:posOffset>
            </wp:positionV>
            <wp:extent cx="749935" cy="1956435"/>
            <wp:effectExtent l="25400" t="527050" r="37465" b="53276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8474069">
                      <a:off x="0" y="0"/>
                      <a:ext cx="749935" cy="1956435"/>
                    </a:xfrm>
                    <a:prstGeom prst="rect">
                      <a:avLst/>
                    </a:prstGeom>
                    <a:noFill/>
                  </pic:spPr>
                </pic:pic>
              </a:graphicData>
            </a:graphic>
            <wp14:sizeRelH relativeFrom="margin">
              <wp14:pctWidth>0</wp14:pctWidth>
            </wp14:sizeRelH>
            <wp14:sizeRelV relativeFrom="margin">
              <wp14:pctHeight>0</wp14:pctHeight>
            </wp14:sizeRelV>
          </wp:anchor>
        </w:drawing>
      </w:r>
      <w:r w:rsidRPr="00811E6A">
        <w:rPr>
          <w:lang w:val="en-US"/>
        </w:rPr>
        <w:t>1. Improves Memory</w:t>
      </w:r>
    </w:p>
    <w:p w14:paraId="32610A5E" w14:textId="48D036FE" w:rsidR="00811E6A" w:rsidRPr="00811E6A" w:rsidRDefault="00811E6A" w:rsidP="00811E6A">
      <w:pPr>
        <w:pStyle w:val="NoSpacing"/>
        <w:ind w:left="1440"/>
      </w:pPr>
      <w:r w:rsidRPr="00811E6A">
        <w:rPr>
          <w:lang w:val="en-US"/>
        </w:rPr>
        <w:t>2. Enhances Creativity</w:t>
      </w:r>
    </w:p>
    <w:p w14:paraId="4FD786F9" w14:textId="3E9C0068" w:rsidR="00811E6A" w:rsidRPr="00811E6A" w:rsidRDefault="00811E6A" w:rsidP="00811E6A">
      <w:pPr>
        <w:pStyle w:val="NoSpacing"/>
        <w:ind w:left="1440"/>
      </w:pPr>
      <w:r w:rsidRPr="00811E6A">
        <w:rPr>
          <w:lang w:val="en-US"/>
        </w:rPr>
        <w:t>3. Teaches Discipline</w:t>
      </w:r>
    </w:p>
    <w:p w14:paraId="1A61DB98" w14:textId="370B32E2" w:rsidR="00811E6A" w:rsidRPr="00811E6A" w:rsidRDefault="00811E6A" w:rsidP="00811E6A">
      <w:pPr>
        <w:pStyle w:val="NoSpacing"/>
        <w:ind w:left="1440"/>
      </w:pPr>
      <w:r w:rsidRPr="00811E6A">
        <w:rPr>
          <w:lang w:val="en-US"/>
        </w:rPr>
        <w:t>4. Develops Social Skills &amp; Teamwork</w:t>
      </w:r>
    </w:p>
    <w:p w14:paraId="37322797" w14:textId="6D46EBEC" w:rsidR="00811E6A" w:rsidRPr="00811E6A" w:rsidRDefault="00811E6A" w:rsidP="00811E6A">
      <w:pPr>
        <w:pStyle w:val="NoSpacing"/>
        <w:ind w:left="1440"/>
      </w:pPr>
      <w:r w:rsidRPr="00811E6A">
        <w:rPr>
          <w:lang w:val="en-US"/>
        </w:rPr>
        <w:t>5. Improves Performance</w:t>
      </w:r>
      <w:r>
        <w:rPr>
          <w:lang w:val="en-US"/>
        </w:rPr>
        <w:t xml:space="preserve"> in Maths</w:t>
      </w:r>
      <w:r w:rsidRPr="00811E6A">
        <w:rPr>
          <w:lang w:val="en-US"/>
        </w:rPr>
        <w:t>!</w:t>
      </w:r>
    </w:p>
    <w:p w14:paraId="1A25AFBD" w14:textId="0C8860F0" w:rsidR="00811E6A" w:rsidRPr="00811E6A" w:rsidRDefault="00811E6A" w:rsidP="00811E6A">
      <w:pPr>
        <w:pStyle w:val="NoSpacing"/>
        <w:ind w:left="1440"/>
      </w:pPr>
      <w:r w:rsidRPr="00811E6A">
        <w:rPr>
          <w:lang w:val="en-US"/>
        </w:rPr>
        <w:t>6. Enhances Coordination</w:t>
      </w:r>
    </w:p>
    <w:p w14:paraId="32D39E02" w14:textId="66FB7D06" w:rsidR="00811E6A" w:rsidRPr="00811E6A" w:rsidRDefault="00811E6A" w:rsidP="00811E6A">
      <w:pPr>
        <w:pStyle w:val="NoSpacing"/>
        <w:ind w:left="1440"/>
      </w:pPr>
      <w:r w:rsidRPr="00811E6A">
        <w:rPr>
          <w:lang w:val="en-US"/>
        </w:rPr>
        <w:t>7. Increases Confidence &amp; Self Esteem</w:t>
      </w:r>
    </w:p>
    <w:p w14:paraId="7B617CFA" w14:textId="4748BC04" w:rsidR="00811E6A" w:rsidRPr="00811E6A" w:rsidRDefault="00811E6A" w:rsidP="00811E6A">
      <w:pPr>
        <w:pStyle w:val="NoSpacing"/>
        <w:ind w:left="1440"/>
      </w:pPr>
      <w:r w:rsidRPr="00811E6A">
        <w:rPr>
          <w:lang w:val="en-US"/>
        </w:rPr>
        <w:t>8. Sharpens Concentration</w:t>
      </w:r>
    </w:p>
    <w:p w14:paraId="6604833F" w14:textId="2D9E96C3" w:rsidR="00811E6A" w:rsidRPr="00811E6A" w:rsidRDefault="00811E6A" w:rsidP="00811E6A">
      <w:pPr>
        <w:pStyle w:val="NoSpacing"/>
        <w:ind w:left="1440"/>
      </w:pPr>
      <w:r w:rsidRPr="00811E6A">
        <w:rPr>
          <w:lang w:val="en-US"/>
        </w:rPr>
        <w:t>9. Music Therapy &amp; Self Expression</w:t>
      </w:r>
      <w:r>
        <w:rPr>
          <w:lang w:val="en-US"/>
        </w:rPr>
        <w:t>, good to relieve stress.</w:t>
      </w:r>
    </w:p>
    <w:p w14:paraId="562BEE9D" w14:textId="77777777" w:rsidR="00811E6A" w:rsidRPr="00811E6A" w:rsidRDefault="00811E6A" w:rsidP="00811E6A">
      <w:pPr>
        <w:pStyle w:val="NoSpacing"/>
        <w:ind w:left="1440"/>
      </w:pPr>
      <w:r w:rsidRPr="00811E6A">
        <w:rPr>
          <w:lang w:val="en-US"/>
        </w:rPr>
        <w:t xml:space="preserve">10. Playing </w:t>
      </w:r>
      <w:proofErr w:type="gramStart"/>
      <w:r w:rsidRPr="00811E6A">
        <w:rPr>
          <w:lang w:val="en-US"/>
        </w:rPr>
        <w:t>The</w:t>
      </w:r>
      <w:proofErr w:type="gramEnd"/>
      <w:r w:rsidRPr="00811E6A">
        <w:rPr>
          <w:lang w:val="en-US"/>
        </w:rPr>
        <w:t xml:space="preserve"> Guitar Is Fun!</w:t>
      </w:r>
    </w:p>
    <w:p w14:paraId="5246EBEB" w14:textId="77777777" w:rsidR="0094720B" w:rsidRPr="0094720B" w:rsidRDefault="0094720B" w:rsidP="0094720B">
      <w:pPr>
        <w:ind w:left="720"/>
      </w:pPr>
    </w:p>
    <w:p w14:paraId="4BA41C67" w14:textId="77777777" w:rsidR="0094720B" w:rsidRDefault="0094720B">
      <w:pPr>
        <w:rPr>
          <w:u w:val="single"/>
        </w:rPr>
      </w:pPr>
    </w:p>
    <w:p w14:paraId="69AE0131" w14:textId="331EE2CB" w:rsidR="005E614D" w:rsidRDefault="0094720B">
      <w:pPr>
        <w:rPr>
          <w:u w:val="single"/>
        </w:rPr>
      </w:pPr>
      <w:r>
        <w:rPr>
          <w:noProof/>
          <w:lang w:val="en-US"/>
        </w:rPr>
        <w:lastRenderedPageBreak/>
        <w:drawing>
          <wp:anchor distT="0" distB="0" distL="114300" distR="114300" simplePos="0" relativeHeight="251664384" behindDoc="0" locked="0" layoutInCell="1" allowOverlap="1" wp14:anchorId="5D50B709" wp14:editId="6D00B291">
            <wp:simplePos x="0" y="0"/>
            <wp:positionH relativeFrom="column">
              <wp:posOffset>4743450</wp:posOffset>
            </wp:positionH>
            <wp:positionV relativeFrom="paragraph">
              <wp:posOffset>234315</wp:posOffset>
            </wp:positionV>
            <wp:extent cx="1788160" cy="1410335"/>
            <wp:effectExtent l="0" t="0" r="254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8160" cy="1410335"/>
                    </a:xfrm>
                    <a:prstGeom prst="rect">
                      <a:avLst/>
                    </a:prstGeom>
                    <a:noFill/>
                  </pic:spPr>
                </pic:pic>
              </a:graphicData>
            </a:graphic>
          </wp:anchor>
        </w:drawing>
      </w:r>
      <w:r w:rsidR="005E614D">
        <w:rPr>
          <w:u w:val="single"/>
        </w:rPr>
        <w:t xml:space="preserve">Vex Robotics </w:t>
      </w:r>
    </w:p>
    <w:p w14:paraId="44115DC9" w14:textId="6A9C8EC7" w:rsidR="00E77965" w:rsidRPr="0094720B" w:rsidRDefault="0094720B" w:rsidP="0094720B">
      <w:pPr>
        <w:numPr>
          <w:ilvl w:val="0"/>
          <w:numId w:val="10"/>
        </w:numPr>
      </w:pPr>
      <w:r>
        <w:rPr>
          <w:lang w:val="en-US"/>
        </w:rPr>
        <w:t>Teams</w:t>
      </w:r>
      <w:r w:rsidR="005728E1" w:rsidRPr="0094720B">
        <w:rPr>
          <w:lang w:val="en-US"/>
        </w:rPr>
        <w:t xml:space="preserve"> of students are tasked with designing and building a robot to play against other teams from around the world in a game-based engineering challenge. Classroom STEM concepts are put to the test on the playing field as students learn lifelong skills in teamwork, leadership, communications, and more. Tournaments are held year-round at the regional, state, and national levels; local champions go on to compete against the best in the world at the VEX Robotics World Championship each April!</w:t>
      </w:r>
    </w:p>
    <w:p w14:paraId="581C7729" w14:textId="2C5BADBF" w:rsidR="00811E6A" w:rsidRPr="001D3DFA" w:rsidRDefault="00811E6A" w:rsidP="00811E6A">
      <w:pPr>
        <w:rPr>
          <w:b/>
          <w:bCs/>
          <w:u w:val="single"/>
        </w:rPr>
      </w:pPr>
      <w:r>
        <w:rPr>
          <w:noProof/>
          <w:u w:val="single"/>
        </w:rPr>
        <w:drawing>
          <wp:anchor distT="0" distB="0" distL="114300" distR="114300" simplePos="0" relativeHeight="251668480" behindDoc="0" locked="0" layoutInCell="1" allowOverlap="1" wp14:anchorId="103BE720" wp14:editId="6D74847A">
            <wp:simplePos x="0" y="0"/>
            <wp:positionH relativeFrom="column">
              <wp:posOffset>4768850</wp:posOffset>
            </wp:positionH>
            <wp:positionV relativeFrom="paragraph">
              <wp:posOffset>204470</wp:posOffset>
            </wp:positionV>
            <wp:extent cx="1480820" cy="986790"/>
            <wp:effectExtent l="0" t="0" r="5080"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0820" cy="986790"/>
                    </a:xfrm>
                    <a:prstGeom prst="rect">
                      <a:avLst/>
                    </a:prstGeom>
                    <a:noFill/>
                  </pic:spPr>
                </pic:pic>
              </a:graphicData>
            </a:graphic>
            <wp14:sizeRelH relativeFrom="margin">
              <wp14:pctWidth>0</wp14:pctWidth>
            </wp14:sizeRelH>
            <wp14:sizeRelV relativeFrom="margin">
              <wp14:pctHeight>0</wp14:pctHeight>
            </wp14:sizeRelV>
          </wp:anchor>
        </w:drawing>
      </w:r>
      <w:r w:rsidRPr="00811E6A">
        <w:rPr>
          <w:b/>
          <w:bCs/>
          <w:u w:val="single"/>
        </w:rPr>
        <w:t xml:space="preserve">LGBTQ+ </w:t>
      </w:r>
      <w:r w:rsidR="001D3DFA">
        <w:rPr>
          <w:b/>
          <w:bCs/>
          <w:u w:val="single"/>
        </w:rPr>
        <w:t xml:space="preserve">Support Group </w:t>
      </w:r>
      <w:r w:rsidRPr="00811E6A">
        <w:rPr>
          <w:b/>
          <w:bCs/>
          <w:u w:val="single"/>
          <w:lang w:val="en-US"/>
        </w:rPr>
        <w:t xml:space="preserve"> </w:t>
      </w:r>
    </w:p>
    <w:p w14:paraId="79E57C00" w14:textId="2FEA2FA0" w:rsidR="00E77965" w:rsidRPr="00E01C75" w:rsidRDefault="00811E6A" w:rsidP="00E01C75">
      <w:pPr>
        <w:numPr>
          <w:ilvl w:val="0"/>
          <w:numId w:val="11"/>
        </w:numPr>
        <w:rPr>
          <w:lang w:val="en-US"/>
        </w:rPr>
      </w:pPr>
      <w:r w:rsidRPr="00E01C75">
        <w:rPr>
          <w:noProof/>
          <w:lang w:val="en-US"/>
        </w:rPr>
        <w:drawing>
          <wp:anchor distT="0" distB="0" distL="114300" distR="114300" simplePos="0" relativeHeight="251667456" behindDoc="0" locked="0" layoutInCell="1" allowOverlap="1" wp14:anchorId="34B50D07" wp14:editId="017C7A2B">
            <wp:simplePos x="0" y="0"/>
            <wp:positionH relativeFrom="column">
              <wp:posOffset>298450</wp:posOffset>
            </wp:positionH>
            <wp:positionV relativeFrom="paragraph">
              <wp:posOffset>8890</wp:posOffset>
            </wp:positionV>
            <wp:extent cx="819150" cy="87820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9150" cy="878205"/>
                    </a:xfrm>
                    <a:prstGeom prst="rect">
                      <a:avLst/>
                    </a:prstGeom>
                    <a:noFill/>
                  </pic:spPr>
                </pic:pic>
              </a:graphicData>
            </a:graphic>
            <wp14:sizeRelH relativeFrom="margin">
              <wp14:pctWidth>0</wp14:pctWidth>
            </wp14:sizeRelH>
            <wp14:sizeRelV relativeFrom="margin">
              <wp14:pctHeight>0</wp14:pctHeight>
            </wp14:sizeRelV>
          </wp:anchor>
        </w:drawing>
      </w:r>
      <w:r w:rsidR="005728E1" w:rsidRPr="00E01C75">
        <w:rPr>
          <w:lang w:val="en-US"/>
        </w:rPr>
        <w:t>A safe space for LGBTQ+ students and allies to discuss current issues, support one another, explore LGBTQ+ culture (e.g. films), etc.</w:t>
      </w:r>
    </w:p>
    <w:p w14:paraId="40025F8F" w14:textId="7FA833AB" w:rsidR="00811E6A" w:rsidRDefault="00811E6A">
      <w:pPr>
        <w:rPr>
          <w:u w:val="single"/>
        </w:rPr>
      </w:pPr>
    </w:p>
    <w:p w14:paraId="50C63F40" w14:textId="419D4A7D" w:rsidR="00811E6A" w:rsidRDefault="00811E6A">
      <w:pPr>
        <w:rPr>
          <w:u w:val="single"/>
        </w:rPr>
      </w:pPr>
    </w:p>
    <w:p w14:paraId="0A8A4AB4" w14:textId="6B536826" w:rsidR="005E614D" w:rsidRDefault="00811E6A">
      <w:pPr>
        <w:rPr>
          <w:b/>
          <w:u w:val="single"/>
        </w:rPr>
      </w:pPr>
      <w:r>
        <w:rPr>
          <w:b/>
          <w:noProof/>
          <w:u w:val="single"/>
        </w:rPr>
        <w:drawing>
          <wp:anchor distT="0" distB="0" distL="114300" distR="114300" simplePos="0" relativeHeight="251669504" behindDoc="0" locked="0" layoutInCell="1" allowOverlap="1" wp14:anchorId="5025E054" wp14:editId="235280E6">
            <wp:simplePos x="0" y="0"/>
            <wp:positionH relativeFrom="column">
              <wp:posOffset>298450</wp:posOffset>
            </wp:positionH>
            <wp:positionV relativeFrom="paragraph">
              <wp:posOffset>281305</wp:posOffset>
            </wp:positionV>
            <wp:extent cx="1683927" cy="126238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3927" cy="1262380"/>
                    </a:xfrm>
                    <a:prstGeom prst="rect">
                      <a:avLst/>
                    </a:prstGeom>
                    <a:noFill/>
                  </pic:spPr>
                </pic:pic>
              </a:graphicData>
            </a:graphic>
          </wp:anchor>
        </w:drawing>
      </w:r>
      <w:r w:rsidR="005E614D" w:rsidRPr="00811E6A">
        <w:rPr>
          <w:b/>
          <w:u w:val="single"/>
        </w:rPr>
        <w:t>Textiles and Sewing</w:t>
      </w:r>
    </w:p>
    <w:p w14:paraId="7B58FCB8" w14:textId="7C630644" w:rsidR="00E77965" w:rsidRPr="00E01C75" w:rsidRDefault="005728E1" w:rsidP="00E01C75">
      <w:pPr>
        <w:numPr>
          <w:ilvl w:val="0"/>
          <w:numId w:val="11"/>
        </w:numPr>
        <w:rPr>
          <w:lang w:val="en-US"/>
        </w:rPr>
      </w:pPr>
      <w:r w:rsidRPr="00811E6A">
        <w:rPr>
          <w:lang w:val="en-US"/>
        </w:rPr>
        <w:t>Textiles club is an enjoyable, creative way to explore art techniques and create garments and other outcomes.</w:t>
      </w:r>
    </w:p>
    <w:p w14:paraId="1FE41828" w14:textId="104B5036" w:rsidR="00E77965" w:rsidRPr="00E01C75" w:rsidRDefault="005728E1" w:rsidP="00E01C75">
      <w:pPr>
        <w:numPr>
          <w:ilvl w:val="0"/>
          <w:numId w:val="11"/>
        </w:numPr>
        <w:rPr>
          <w:lang w:val="en-US"/>
        </w:rPr>
      </w:pPr>
      <w:r w:rsidRPr="00E01C75">
        <w:rPr>
          <w:lang w:val="en-US"/>
        </w:rPr>
        <w:t>Pupils will have the chance to experience a range of fashion and textile techniques including designing, printing, manipulating fabric, felt making and embellishing fabrics.</w:t>
      </w:r>
    </w:p>
    <w:p w14:paraId="1290F153" w14:textId="7829C1C7" w:rsidR="00811E6A" w:rsidRPr="00811E6A" w:rsidRDefault="00811E6A">
      <w:pPr>
        <w:rPr>
          <w:b/>
          <w:u w:val="single"/>
        </w:rPr>
      </w:pPr>
    </w:p>
    <w:p w14:paraId="089F30C2" w14:textId="58AF4AF6" w:rsidR="005E614D" w:rsidRDefault="00A75F76">
      <w:pPr>
        <w:rPr>
          <w:u w:val="single"/>
        </w:rPr>
      </w:pPr>
      <w:r>
        <w:rPr>
          <w:u w:val="single"/>
        </w:rPr>
        <w:t>Most Able Programme Club</w:t>
      </w:r>
      <w:r w:rsidR="005E614D">
        <w:rPr>
          <w:u w:val="single"/>
        </w:rPr>
        <w:t xml:space="preserve"> (</w:t>
      </w:r>
      <w:r w:rsidR="00E01C75">
        <w:rPr>
          <w:u w:val="single"/>
        </w:rPr>
        <w:t>i</w:t>
      </w:r>
      <w:r w:rsidR="005E614D">
        <w:rPr>
          <w:u w:val="single"/>
        </w:rPr>
        <w:t>nvitation only)</w:t>
      </w:r>
    </w:p>
    <w:p w14:paraId="7360967C" w14:textId="2C4F9D72" w:rsidR="00212010" w:rsidRPr="00A75F76" w:rsidRDefault="00212010" w:rsidP="00A75F76">
      <w:pPr>
        <w:pStyle w:val="NormalWeb"/>
        <w:numPr>
          <w:ilvl w:val="0"/>
          <w:numId w:val="16"/>
        </w:numPr>
        <w:shd w:val="clear" w:color="auto" w:fill="FFFFFF"/>
        <w:spacing w:before="0" w:beforeAutospacing="0" w:after="270" w:afterAutospacing="0"/>
        <w:rPr>
          <w:rFonts w:asciiTheme="minorHAnsi" w:hAnsiTheme="minorHAnsi" w:cstheme="minorHAnsi"/>
          <w:sz w:val="22"/>
          <w:szCs w:val="22"/>
        </w:rPr>
      </w:pPr>
      <w:r w:rsidRPr="00A75F76">
        <w:rPr>
          <w:rFonts w:asciiTheme="minorHAnsi" w:hAnsiTheme="minorHAnsi" w:cstheme="minorHAnsi"/>
          <w:sz w:val="22"/>
          <w:szCs w:val="22"/>
          <w:shd w:val="clear" w:color="auto" w:fill="FFFFFF"/>
        </w:rPr>
        <w:t xml:space="preserve">Most Able children are considered to be those who demonstrate a significantly higher level of ability than most pupils of the same age in one or more curriculum areas or in other areas such as leadership or creativity. </w:t>
      </w:r>
      <w:r w:rsidR="00A75F76">
        <w:rPr>
          <w:rFonts w:asciiTheme="minorHAnsi" w:hAnsiTheme="minorHAnsi" w:cstheme="minorHAnsi"/>
          <w:sz w:val="22"/>
          <w:szCs w:val="22"/>
        </w:rPr>
        <w:t>Most Able</w:t>
      </w:r>
      <w:r w:rsidRPr="00A75F76">
        <w:rPr>
          <w:rFonts w:asciiTheme="minorHAnsi" w:hAnsiTheme="minorHAnsi" w:cstheme="minorHAnsi"/>
          <w:sz w:val="22"/>
          <w:szCs w:val="22"/>
        </w:rPr>
        <w:t xml:space="preserve"> students in years 7 and 8 are closely tracked, and are invited to participate in </w:t>
      </w:r>
      <w:r w:rsidR="00A75F76">
        <w:rPr>
          <w:rFonts w:asciiTheme="minorHAnsi" w:hAnsiTheme="minorHAnsi" w:cstheme="minorHAnsi"/>
          <w:sz w:val="22"/>
          <w:szCs w:val="22"/>
        </w:rPr>
        <w:t>the</w:t>
      </w:r>
      <w:r w:rsidRPr="00A75F76">
        <w:rPr>
          <w:rFonts w:asciiTheme="minorHAnsi" w:hAnsiTheme="minorHAnsi" w:cstheme="minorHAnsi"/>
          <w:sz w:val="22"/>
          <w:szCs w:val="22"/>
        </w:rPr>
        <w:t xml:space="preserve"> M.A.P club which aims to personally develop these students, provide academic extension as well as cultural enrichment.</w:t>
      </w:r>
    </w:p>
    <w:p w14:paraId="5B79FA5F" w14:textId="6726A834" w:rsidR="00212010" w:rsidRDefault="00212010" w:rsidP="00A75F76">
      <w:pPr>
        <w:pStyle w:val="NormalWeb"/>
        <w:numPr>
          <w:ilvl w:val="0"/>
          <w:numId w:val="16"/>
        </w:numPr>
        <w:shd w:val="clear" w:color="auto" w:fill="FFFFFF"/>
        <w:spacing w:before="0" w:beforeAutospacing="0" w:after="270" w:afterAutospacing="0"/>
        <w:rPr>
          <w:rFonts w:ascii="Tahoma" w:hAnsi="Tahoma" w:cs="Tahoma"/>
          <w:color w:val="656565"/>
          <w:sz w:val="21"/>
          <w:szCs w:val="21"/>
        </w:rPr>
      </w:pPr>
      <w:r w:rsidRPr="00A75F76">
        <w:rPr>
          <w:rFonts w:asciiTheme="minorHAnsi" w:hAnsiTheme="minorHAnsi" w:cstheme="minorHAnsi"/>
          <w:sz w:val="22"/>
          <w:szCs w:val="22"/>
        </w:rPr>
        <w:t>Activities include: Fundraising, debating, quizzes and spelling competitions just to name a few</w:t>
      </w:r>
      <w:r>
        <w:rPr>
          <w:rFonts w:ascii="Tahoma" w:hAnsi="Tahoma" w:cs="Tahoma"/>
          <w:color w:val="656565"/>
          <w:sz w:val="21"/>
          <w:szCs w:val="21"/>
        </w:rPr>
        <w:t>.</w:t>
      </w:r>
    </w:p>
    <w:p w14:paraId="41378324" w14:textId="57DB9C0D" w:rsidR="00AE13B4" w:rsidRPr="00E01C75" w:rsidRDefault="005E614D">
      <w:pPr>
        <w:rPr>
          <w:noProof/>
        </w:rPr>
      </w:pPr>
      <w:r>
        <w:rPr>
          <w:u w:val="single"/>
        </w:rPr>
        <w:t>Sports Leaders</w:t>
      </w:r>
      <w:r w:rsidR="00811E6A" w:rsidRPr="00811E6A">
        <w:rPr>
          <w:noProof/>
        </w:rPr>
        <w:t xml:space="preserve"> </w:t>
      </w:r>
      <w:r w:rsidR="00A75F76" w:rsidRPr="00811E6A">
        <w:rPr>
          <w:noProof/>
        </w:rPr>
        <w:drawing>
          <wp:anchor distT="0" distB="0" distL="114300" distR="114300" simplePos="0" relativeHeight="251670528" behindDoc="0" locked="0" layoutInCell="1" allowOverlap="1" wp14:anchorId="6B83AD26" wp14:editId="3BB26D68">
            <wp:simplePos x="0" y="0"/>
            <wp:positionH relativeFrom="margin">
              <wp:posOffset>4711513</wp:posOffset>
            </wp:positionH>
            <wp:positionV relativeFrom="paragraph">
              <wp:posOffset>197357</wp:posOffset>
            </wp:positionV>
            <wp:extent cx="1484630" cy="811530"/>
            <wp:effectExtent l="0" t="0" r="1270" b="7620"/>
            <wp:wrapSquare wrapText="bothSides"/>
            <wp:docPr id="16" name="Picture 6" descr="See the source image">
              <a:extLst xmlns:a="http://schemas.openxmlformats.org/drawingml/2006/main">
                <a:ext uri="{FF2B5EF4-FFF2-40B4-BE49-F238E27FC236}">
                  <a16:creationId xmlns:a16="http://schemas.microsoft.com/office/drawing/2014/main" id="{C2A182C1-600C-475B-B4BA-1FD640B8D1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See the source image">
                      <a:extLst>
                        <a:ext uri="{FF2B5EF4-FFF2-40B4-BE49-F238E27FC236}">
                          <a16:creationId xmlns:a16="http://schemas.microsoft.com/office/drawing/2014/main" id="{C2A182C1-600C-475B-B4BA-1FD640B8D123}"/>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4630" cy="811530"/>
                    </a:xfrm>
                    <a:prstGeom prst="rect">
                      <a:avLst/>
                    </a:prstGeom>
                    <a:noFill/>
                    <a:extLst/>
                  </pic:spPr>
                </pic:pic>
              </a:graphicData>
            </a:graphic>
            <wp14:sizeRelH relativeFrom="margin">
              <wp14:pctWidth>0</wp14:pctWidth>
            </wp14:sizeRelH>
            <wp14:sizeRelV relativeFrom="margin">
              <wp14:pctHeight>0</wp14:pctHeight>
            </wp14:sizeRelV>
          </wp:anchor>
        </w:drawing>
      </w:r>
    </w:p>
    <w:p w14:paraId="3D0D9CC6" w14:textId="5BBA52C5" w:rsidR="00E77965" w:rsidRPr="00AE13B4" w:rsidRDefault="00AE13B4" w:rsidP="00AE13B4">
      <w:pPr>
        <w:numPr>
          <w:ilvl w:val="0"/>
          <w:numId w:val="15"/>
        </w:numPr>
      </w:pPr>
      <w:r>
        <w:rPr>
          <w:lang w:val="en-US"/>
        </w:rPr>
        <w:t>Students</w:t>
      </w:r>
      <w:r w:rsidR="005728E1" w:rsidRPr="00AE13B4">
        <w:rPr>
          <w:lang w:val="en-US"/>
        </w:rPr>
        <w:t xml:space="preserve"> undertaking a qualification in Sports Leadership will learn and demonstrate important life skills such as effective communication and </w:t>
      </w:r>
      <w:proofErr w:type="spellStart"/>
      <w:r w:rsidR="005728E1" w:rsidRPr="00AE13B4">
        <w:rPr>
          <w:lang w:val="en-US"/>
        </w:rPr>
        <w:t>organisation</w:t>
      </w:r>
      <w:proofErr w:type="spellEnd"/>
      <w:r w:rsidR="005728E1" w:rsidRPr="00AE13B4">
        <w:rPr>
          <w:lang w:val="en-US"/>
        </w:rPr>
        <w:t xml:space="preserve"> whilst learning to lead basic physical activities to younger people, their peers, older generations and within the community.</w:t>
      </w:r>
    </w:p>
    <w:p w14:paraId="275AB056" w14:textId="77777777" w:rsidR="00E01C75" w:rsidRDefault="00E01C75">
      <w:pPr>
        <w:rPr>
          <w:u w:val="single"/>
        </w:rPr>
      </w:pPr>
    </w:p>
    <w:p w14:paraId="4286A3B0" w14:textId="1EFE9304" w:rsidR="005E614D" w:rsidRDefault="005E614D">
      <w:pPr>
        <w:rPr>
          <w:u w:val="single"/>
        </w:rPr>
      </w:pPr>
      <w:r>
        <w:rPr>
          <w:u w:val="single"/>
        </w:rPr>
        <w:t xml:space="preserve">Football </w:t>
      </w:r>
      <w:r w:rsidR="00A75F76">
        <w:rPr>
          <w:u w:val="single"/>
        </w:rPr>
        <w:t xml:space="preserve">and Netball </w:t>
      </w:r>
    </w:p>
    <w:p w14:paraId="4F3373B9" w14:textId="28A8A261" w:rsidR="00A75F76" w:rsidRPr="00A75F76" w:rsidRDefault="00A75F76">
      <w:r w:rsidRPr="00A75F76">
        <w:t xml:space="preserve">Join the NUAST Football or Netball Clubs </w:t>
      </w:r>
      <w:r>
        <w:t>and compete against other schools in tournaments throughout the year.</w:t>
      </w:r>
    </w:p>
    <w:p w14:paraId="260DFC2F" w14:textId="45CDB5C6" w:rsidR="00A75F76" w:rsidRDefault="00A75F76">
      <w:pPr>
        <w:rPr>
          <w:u w:val="single"/>
        </w:rPr>
      </w:pPr>
      <w:r>
        <w:rPr>
          <w:noProof/>
          <w:u w:val="single"/>
        </w:rPr>
        <w:drawing>
          <wp:anchor distT="0" distB="0" distL="114300" distR="114300" simplePos="0" relativeHeight="251672576" behindDoc="0" locked="0" layoutInCell="1" allowOverlap="1" wp14:anchorId="39461681" wp14:editId="231E6312">
            <wp:simplePos x="0" y="0"/>
            <wp:positionH relativeFrom="column">
              <wp:posOffset>1857738</wp:posOffset>
            </wp:positionH>
            <wp:positionV relativeFrom="paragraph">
              <wp:posOffset>161587</wp:posOffset>
            </wp:positionV>
            <wp:extent cx="1326515" cy="782955"/>
            <wp:effectExtent l="0" t="0" r="698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26515" cy="782955"/>
                    </a:xfrm>
                    <a:prstGeom prst="rect">
                      <a:avLst/>
                    </a:prstGeom>
                    <a:noFill/>
                  </pic:spPr>
                </pic:pic>
              </a:graphicData>
            </a:graphic>
            <wp14:sizeRelH relativeFrom="margin">
              <wp14:pctWidth>0</wp14:pctWidth>
            </wp14:sizeRelH>
            <wp14:sizeRelV relativeFrom="margin">
              <wp14:pctHeight>0</wp14:pctHeight>
            </wp14:sizeRelV>
          </wp:anchor>
        </w:drawing>
      </w:r>
      <w:r>
        <w:rPr>
          <w:noProof/>
          <w:u w:val="single"/>
        </w:rPr>
        <w:drawing>
          <wp:anchor distT="0" distB="0" distL="114300" distR="114300" simplePos="0" relativeHeight="251671552" behindDoc="0" locked="0" layoutInCell="1" allowOverlap="1" wp14:anchorId="31318991" wp14:editId="2DBA13AA">
            <wp:simplePos x="0" y="0"/>
            <wp:positionH relativeFrom="column">
              <wp:posOffset>3543935</wp:posOffset>
            </wp:positionH>
            <wp:positionV relativeFrom="paragraph">
              <wp:posOffset>88265</wp:posOffset>
            </wp:positionV>
            <wp:extent cx="1169035" cy="855980"/>
            <wp:effectExtent l="0" t="0" r="0" b="127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69035" cy="855980"/>
                    </a:xfrm>
                    <a:prstGeom prst="rect">
                      <a:avLst/>
                    </a:prstGeom>
                    <a:noFill/>
                  </pic:spPr>
                </pic:pic>
              </a:graphicData>
            </a:graphic>
            <wp14:sizeRelH relativeFrom="margin">
              <wp14:pctWidth>0</wp14:pctWidth>
            </wp14:sizeRelH>
            <wp14:sizeRelV relativeFrom="margin">
              <wp14:pctHeight>0</wp14:pctHeight>
            </wp14:sizeRelV>
          </wp:anchor>
        </w:drawing>
      </w:r>
    </w:p>
    <w:p w14:paraId="192F61E3" w14:textId="5C6FBDB5" w:rsidR="00A75F76" w:rsidRDefault="00A75F76">
      <w:pPr>
        <w:rPr>
          <w:u w:val="single"/>
        </w:rPr>
      </w:pPr>
    </w:p>
    <w:p w14:paraId="0B45F1AA" w14:textId="5489BFD6" w:rsidR="00A75F76" w:rsidRDefault="00A75F76">
      <w:pPr>
        <w:rPr>
          <w:u w:val="single"/>
        </w:rPr>
      </w:pPr>
    </w:p>
    <w:p w14:paraId="7178DEF0" w14:textId="450D82CA" w:rsidR="00A75F76" w:rsidRDefault="00A75F76">
      <w:pPr>
        <w:rPr>
          <w:u w:val="single"/>
        </w:rPr>
      </w:pPr>
    </w:p>
    <w:p w14:paraId="7621DC40" w14:textId="18C52E20" w:rsidR="005E614D" w:rsidRDefault="005728E1">
      <w:pPr>
        <w:rPr>
          <w:u w:val="single"/>
        </w:rPr>
      </w:pPr>
      <w:r w:rsidRPr="00F75ECC">
        <w:rPr>
          <w:noProof/>
          <w:u w:val="single"/>
        </w:rPr>
        <w:lastRenderedPageBreak/>
        <w:drawing>
          <wp:anchor distT="0" distB="0" distL="114300" distR="114300" simplePos="0" relativeHeight="251674624" behindDoc="0" locked="0" layoutInCell="1" allowOverlap="1" wp14:anchorId="766E0003" wp14:editId="43E4530B">
            <wp:simplePos x="0" y="0"/>
            <wp:positionH relativeFrom="column">
              <wp:posOffset>145249</wp:posOffset>
            </wp:positionH>
            <wp:positionV relativeFrom="paragraph">
              <wp:posOffset>268983</wp:posOffset>
            </wp:positionV>
            <wp:extent cx="1051779" cy="1625477"/>
            <wp:effectExtent l="0" t="0" r="0" b="0"/>
            <wp:wrapSquare wrapText="bothSides"/>
            <wp:docPr id="19" name="Picture 2" descr="See the source image">
              <a:extLst xmlns:a="http://schemas.openxmlformats.org/drawingml/2006/main">
                <a:ext uri="{FF2B5EF4-FFF2-40B4-BE49-F238E27FC236}">
                  <a16:creationId xmlns:a16="http://schemas.microsoft.com/office/drawing/2014/main" id="{4C5477F1-0601-45E5-A573-2E109D8637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ee the source image">
                      <a:extLst>
                        <a:ext uri="{FF2B5EF4-FFF2-40B4-BE49-F238E27FC236}">
                          <a16:creationId xmlns:a16="http://schemas.microsoft.com/office/drawing/2014/main" id="{4C5477F1-0601-45E5-A573-2E109D8637DA}"/>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1779" cy="1625477"/>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F75ECC">
        <w:rPr>
          <w:noProof/>
          <w:u w:val="single"/>
        </w:rPr>
        <w:drawing>
          <wp:anchor distT="0" distB="0" distL="114300" distR="114300" simplePos="0" relativeHeight="251675648" behindDoc="0" locked="0" layoutInCell="1" allowOverlap="1" wp14:anchorId="1F4B62EE" wp14:editId="43720C8B">
            <wp:simplePos x="0" y="0"/>
            <wp:positionH relativeFrom="column">
              <wp:posOffset>4357370</wp:posOffset>
            </wp:positionH>
            <wp:positionV relativeFrom="paragraph">
              <wp:posOffset>172720</wp:posOffset>
            </wp:positionV>
            <wp:extent cx="2156460" cy="1334135"/>
            <wp:effectExtent l="0" t="0" r="0" b="0"/>
            <wp:wrapSquare wrapText="bothSides"/>
            <wp:docPr id="20" name="Picture 4" descr="Image result for duke of edinburgh award">
              <a:extLst xmlns:a="http://schemas.openxmlformats.org/drawingml/2006/main">
                <a:ext uri="{FF2B5EF4-FFF2-40B4-BE49-F238E27FC236}">
                  <a16:creationId xmlns:a16="http://schemas.microsoft.com/office/drawing/2014/main" id="{3EA7104C-155D-4047-AF56-4FE81D5AA2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age result for duke of edinburgh award">
                      <a:extLst>
                        <a:ext uri="{FF2B5EF4-FFF2-40B4-BE49-F238E27FC236}">
                          <a16:creationId xmlns:a16="http://schemas.microsoft.com/office/drawing/2014/main" id="{3EA7104C-155D-4047-AF56-4FE81D5AA24F}"/>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6460" cy="13341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5E614D">
        <w:rPr>
          <w:u w:val="single"/>
        </w:rPr>
        <w:t>Duke of Edinburgh</w:t>
      </w:r>
    </w:p>
    <w:p w14:paraId="3509529B" w14:textId="357036B0" w:rsidR="00E77965" w:rsidRPr="00E01C75" w:rsidRDefault="00E01C75" w:rsidP="00E01C75">
      <w:pPr>
        <w:numPr>
          <w:ilvl w:val="0"/>
          <w:numId w:val="15"/>
        </w:numPr>
        <w:rPr>
          <w:lang w:val="en-US"/>
        </w:rPr>
      </w:pPr>
      <w:r>
        <w:rPr>
          <w:lang w:val="en-US"/>
        </w:rPr>
        <w:t xml:space="preserve">     </w:t>
      </w:r>
      <w:r w:rsidR="005728E1" w:rsidRPr="00E01C75">
        <w:rPr>
          <w:lang w:val="en-US"/>
        </w:rPr>
        <w:t xml:space="preserve">DofE empowers young people; to support </w:t>
      </w:r>
      <w:r w:rsidRPr="00E01C75">
        <w:rPr>
          <w:lang w:val="en-US"/>
        </w:rPr>
        <w:t xml:space="preserve">them </w:t>
      </w:r>
      <w:r>
        <w:rPr>
          <w:lang w:val="en-US"/>
        </w:rPr>
        <w:t>as</w:t>
      </w:r>
      <w:r w:rsidR="005728E1" w:rsidRPr="00E01C75">
        <w:rPr>
          <w:lang w:val="en-US"/>
        </w:rPr>
        <w:t xml:space="preserve"> they learn new skills, overcome obstacles, and build confidence and resilience</w:t>
      </w:r>
      <w:r>
        <w:rPr>
          <w:lang w:val="en-US"/>
        </w:rPr>
        <w:t>, f</w:t>
      </w:r>
      <w:r w:rsidR="005728E1" w:rsidRPr="00E01C75">
        <w:rPr>
          <w:lang w:val="en-US"/>
        </w:rPr>
        <w:t>ace the challenges, the frustrations, the triumphs and the laughter. NUAST encourages our students to participate as we believe in youth without limits!</w:t>
      </w:r>
    </w:p>
    <w:p w14:paraId="30C17D8B" w14:textId="241B72BA" w:rsidR="005728E1" w:rsidRDefault="00404C59">
      <w:pPr>
        <w:rPr>
          <w:u w:val="single"/>
        </w:rPr>
      </w:pPr>
      <w:hyperlink r:id="rId27" w:history="1">
        <w:r w:rsidR="005728E1" w:rsidRPr="005728E1">
          <w:rPr>
            <w:rStyle w:val="Hyperlink"/>
          </w:rPr>
          <w:t>Parents Information</w:t>
        </w:r>
      </w:hyperlink>
    </w:p>
    <w:p w14:paraId="3E4061C8" w14:textId="1067F8DB" w:rsidR="00F75ECC" w:rsidRDefault="00F75ECC">
      <w:pPr>
        <w:rPr>
          <w:u w:val="single"/>
        </w:rPr>
      </w:pPr>
    </w:p>
    <w:p w14:paraId="3A623C23" w14:textId="4425725F" w:rsidR="005E614D" w:rsidRDefault="005728E1">
      <w:pPr>
        <w:rPr>
          <w:u w:val="single"/>
        </w:rPr>
      </w:pPr>
      <w:r>
        <w:rPr>
          <w:noProof/>
        </w:rPr>
        <w:drawing>
          <wp:anchor distT="0" distB="0" distL="114300" distR="114300" simplePos="0" relativeHeight="251677696" behindDoc="0" locked="0" layoutInCell="1" allowOverlap="1" wp14:anchorId="77BA474F" wp14:editId="2EFF2046">
            <wp:simplePos x="0" y="0"/>
            <wp:positionH relativeFrom="column">
              <wp:posOffset>5448662</wp:posOffset>
            </wp:positionH>
            <wp:positionV relativeFrom="paragraph">
              <wp:posOffset>10843</wp:posOffset>
            </wp:positionV>
            <wp:extent cx="1019810" cy="1019810"/>
            <wp:effectExtent l="0" t="0" r="8890" b="8890"/>
            <wp:wrapSquare wrapText="bothSides"/>
            <wp:docPr id="22" name="Picture 22" descr="Simple Advice on How to Eat 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mple Advice on How to Eat Health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9810" cy="1019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614D">
        <w:rPr>
          <w:u w:val="single"/>
        </w:rPr>
        <w:t>Cooking for University</w:t>
      </w:r>
    </w:p>
    <w:p w14:paraId="60C616E0" w14:textId="056AE26D" w:rsidR="00E77965" w:rsidRPr="00F75ECC" w:rsidRDefault="00F75ECC" w:rsidP="00F75ECC">
      <w:pPr>
        <w:numPr>
          <w:ilvl w:val="0"/>
          <w:numId w:val="19"/>
        </w:numPr>
      </w:pPr>
      <w:r w:rsidRPr="00F75ECC">
        <w:t xml:space="preserve">This club </w:t>
      </w:r>
      <w:r>
        <w:t xml:space="preserve">has been created to help prepare our young people for independent living. Students will learn </w:t>
      </w:r>
      <w:r w:rsidR="005728E1" w:rsidRPr="00F75ECC">
        <w:rPr>
          <w:lang w:val="en-US"/>
        </w:rPr>
        <w:t>how to </w:t>
      </w:r>
      <w:r w:rsidR="005728E1" w:rsidRPr="00F75ECC">
        <w:rPr>
          <w:b/>
          <w:bCs/>
          <w:lang w:val="en-US"/>
        </w:rPr>
        <w:t>cook</w:t>
      </w:r>
      <w:r w:rsidR="005728E1" w:rsidRPr="00F75ECC">
        <w:rPr>
          <w:lang w:val="en-US"/>
        </w:rPr>
        <w:t> nutritious food which is fun and easy to make, tastes great, fits a tiny budget and generally can be completed in about 30 minutes!</w:t>
      </w:r>
      <w:r>
        <w:rPr>
          <w:lang w:val="en-US"/>
        </w:rPr>
        <w:t xml:space="preserve"> </w:t>
      </w:r>
    </w:p>
    <w:p w14:paraId="3C39298B" w14:textId="706E7633" w:rsidR="00F75ECC" w:rsidRPr="00F75ECC" w:rsidRDefault="00F75ECC">
      <w:pPr>
        <w:rPr>
          <w:u w:val="single"/>
        </w:rPr>
      </w:pPr>
    </w:p>
    <w:p w14:paraId="007117B9" w14:textId="5DF134D9" w:rsidR="005E614D" w:rsidRDefault="00F75ECC">
      <w:pPr>
        <w:rPr>
          <w:u w:val="single"/>
        </w:rPr>
      </w:pPr>
      <w:r>
        <w:rPr>
          <w:noProof/>
          <w:u w:val="single"/>
        </w:rPr>
        <w:drawing>
          <wp:anchor distT="0" distB="0" distL="114300" distR="114300" simplePos="0" relativeHeight="251676672" behindDoc="1" locked="0" layoutInCell="1" allowOverlap="1" wp14:anchorId="2789854E" wp14:editId="5AF0B469">
            <wp:simplePos x="0" y="0"/>
            <wp:positionH relativeFrom="column">
              <wp:posOffset>87142</wp:posOffset>
            </wp:positionH>
            <wp:positionV relativeFrom="paragraph">
              <wp:posOffset>236334</wp:posOffset>
            </wp:positionV>
            <wp:extent cx="824230" cy="793115"/>
            <wp:effectExtent l="0" t="0" r="0" b="6985"/>
            <wp:wrapTight wrapText="bothSides">
              <wp:wrapPolygon edited="0">
                <wp:start x="0" y="0"/>
                <wp:lineTo x="0" y="21271"/>
                <wp:lineTo x="20968" y="21271"/>
                <wp:lineTo x="2096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426" t="15186" r="14415" b="14416"/>
                    <a:stretch/>
                  </pic:blipFill>
                  <pic:spPr bwMode="auto">
                    <a:xfrm>
                      <a:off x="0" y="0"/>
                      <a:ext cx="824230" cy="793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614D">
        <w:rPr>
          <w:u w:val="single"/>
        </w:rPr>
        <w:t>Mindfulness</w:t>
      </w:r>
    </w:p>
    <w:p w14:paraId="763D1CB2" w14:textId="3970656F" w:rsidR="00E77965" w:rsidRPr="00F75ECC" w:rsidRDefault="00F75ECC" w:rsidP="00F75ECC">
      <w:pPr>
        <w:pStyle w:val="ListParagraph"/>
        <w:ind w:left="1080"/>
      </w:pPr>
      <w:r w:rsidRPr="00F75ECC">
        <w:rPr>
          <w:lang w:val="en-US"/>
        </w:rPr>
        <w:t xml:space="preserve">This club has </w:t>
      </w:r>
      <w:r w:rsidR="00E01C75" w:rsidRPr="00F75ECC">
        <w:rPr>
          <w:lang w:val="en-US"/>
        </w:rPr>
        <w:t>student’s</w:t>
      </w:r>
      <w:r w:rsidRPr="00F75ECC">
        <w:rPr>
          <w:lang w:val="en-US"/>
        </w:rPr>
        <w:t xml:space="preserve"> mental health and well-being at its heart</w:t>
      </w:r>
      <w:r w:rsidR="005728E1" w:rsidRPr="00F75ECC">
        <w:rPr>
          <w:lang w:val="en-US"/>
        </w:rPr>
        <w:t>,</w:t>
      </w:r>
      <w:r w:rsidRPr="00F75ECC">
        <w:rPr>
          <w:lang w:val="en-US"/>
        </w:rPr>
        <w:t xml:space="preserve"> we aim to</w:t>
      </w:r>
      <w:r w:rsidR="005728E1" w:rsidRPr="00F75ECC">
        <w:rPr>
          <w:lang w:val="en-US"/>
        </w:rPr>
        <w:t xml:space="preserve"> decrease anxiety and stress</w:t>
      </w:r>
      <w:r w:rsidRPr="00F75ECC">
        <w:rPr>
          <w:lang w:val="en-US"/>
        </w:rPr>
        <w:t>, e</w:t>
      </w:r>
      <w:r w:rsidR="005728E1" w:rsidRPr="00F75ECC">
        <w:rPr>
          <w:lang w:val="en-US"/>
        </w:rPr>
        <w:t>ncourage forming positive, relaxation-based coping mechanisms to help manage anxious thoughts and feelings</w:t>
      </w:r>
      <w:r w:rsidRPr="00F75ECC">
        <w:rPr>
          <w:lang w:val="en-US"/>
        </w:rPr>
        <w:t xml:space="preserve"> and</w:t>
      </w:r>
      <w:r>
        <w:rPr>
          <w:lang w:val="en-US"/>
        </w:rPr>
        <w:t xml:space="preserve"> d</w:t>
      </w:r>
      <w:r w:rsidR="005728E1" w:rsidRPr="00F75ECC">
        <w:rPr>
          <w:lang w:val="en-US"/>
        </w:rPr>
        <w:t>istract from negative thoughts and interrupt a focus on worries about past or future events</w:t>
      </w:r>
    </w:p>
    <w:p w14:paraId="234C2FB0" w14:textId="037EEAA9" w:rsidR="00F75ECC" w:rsidRDefault="00F75ECC">
      <w:pPr>
        <w:rPr>
          <w:u w:val="single"/>
        </w:rPr>
      </w:pPr>
    </w:p>
    <w:p w14:paraId="1CEAA04A" w14:textId="1CFF89C5" w:rsidR="005E614D" w:rsidRDefault="005E614D">
      <w:pPr>
        <w:rPr>
          <w:u w:val="single"/>
        </w:rPr>
      </w:pPr>
      <w:r>
        <w:rPr>
          <w:u w:val="single"/>
        </w:rPr>
        <w:t>Green Power</w:t>
      </w:r>
    </w:p>
    <w:p w14:paraId="452F485A" w14:textId="77777777" w:rsidR="00E01C75" w:rsidRDefault="005652D0">
      <w:pPr>
        <w:rPr>
          <w:noProof/>
        </w:rPr>
      </w:pPr>
      <w:r w:rsidRPr="005652D0">
        <w:rPr>
          <w:rStyle w:val="Emphasis"/>
          <w:rFonts w:cstheme="minorHAnsi"/>
          <w:i w:val="0"/>
          <w:color w:val="030503"/>
        </w:rPr>
        <w:t>Greenpower is helping to address the engineering skills gap. The Royal Academy of Engineering estimates that the UK needs 104,000 STEM graduates per year, and 56,000 technicians, between now and 2020.</w:t>
      </w:r>
      <w:r w:rsidRPr="005652D0">
        <w:rPr>
          <w:rStyle w:val="Strong"/>
          <w:rFonts w:cstheme="minorHAnsi"/>
          <w:b w:val="0"/>
          <w:color w:val="030503"/>
        </w:rPr>
        <w:t>Greenpower Education Trust is a UK based charity which gets young people enthusiastic about science and engineering by challenging them to design, build and race an electric car.</w:t>
      </w:r>
      <w:r w:rsidRPr="005652D0">
        <w:rPr>
          <w:noProof/>
        </w:rPr>
        <w:t xml:space="preserve"> </w:t>
      </w:r>
    </w:p>
    <w:p w14:paraId="7F99383A" w14:textId="27F03508" w:rsidR="005652D0" w:rsidRPr="005652D0" w:rsidRDefault="005652D0">
      <w:pPr>
        <w:rPr>
          <w:rFonts w:cstheme="minorHAnsi"/>
          <w:i/>
          <w:u w:val="single"/>
        </w:rPr>
      </w:pPr>
      <w:r>
        <w:rPr>
          <w:noProof/>
        </w:rPr>
        <w:drawing>
          <wp:inline distT="0" distB="0" distL="0" distR="0" wp14:anchorId="5E84AFF4" wp14:editId="7C3D5D60">
            <wp:extent cx="6645910" cy="1771015"/>
            <wp:effectExtent l="0" t="0" r="254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5910" cy="1771015"/>
                    </a:xfrm>
                    <a:prstGeom prst="rect">
                      <a:avLst/>
                    </a:prstGeom>
                  </pic:spPr>
                </pic:pic>
              </a:graphicData>
            </a:graphic>
          </wp:inline>
        </w:drawing>
      </w:r>
    </w:p>
    <w:p w14:paraId="4D11D2B6" w14:textId="77777777" w:rsidR="00E01C75" w:rsidRDefault="00E01C75">
      <w:pPr>
        <w:rPr>
          <w:u w:val="single"/>
        </w:rPr>
      </w:pPr>
    </w:p>
    <w:p w14:paraId="5987D154" w14:textId="41F7735F" w:rsidR="005E614D" w:rsidRDefault="00076A2C">
      <w:pPr>
        <w:rPr>
          <w:u w:val="single"/>
        </w:rPr>
      </w:pPr>
      <w:r w:rsidRPr="003F6B89">
        <w:rPr>
          <w:b/>
          <w:noProof/>
          <w:sz w:val="20"/>
          <w:szCs w:val="20"/>
        </w:rPr>
        <w:drawing>
          <wp:anchor distT="0" distB="0" distL="114300" distR="114300" simplePos="0" relativeHeight="251679744" behindDoc="1" locked="0" layoutInCell="1" allowOverlap="1" wp14:anchorId="094FAC61" wp14:editId="2ADAE5F2">
            <wp:simplePos x="0" y="0"/>
            <wp:positionH relativeFrom="column">
              <wp:posOffset>5015230</wp:posOffset>
            </wp:positionH>
            <wp:positionV relativeFrom="paragraph">
              <wp:posOffset>215900</wp:posOffset>
            </wp:positionV>
            <wp:extent cx="1259840" cy="1435100"/>
            <wp:effectExtent l="0" t="0" r="0" b="0"/>
            <wp:wrapTight wrapText="bothSides">
              <wp:wrapPolygon edited="0">
                <wp:start x="0" y="0"/>
                <wp:lineTo x="0" y="21218"/>
                <wp:lineTo x="21230" y="21218"/>
                <wp:lineTo x="2123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9840" cy="1435100"/>
                    </a:xfrm>
                    <a:prstGeom prst="rect">
                      <a:avLst/>
                    </a:prstGeom>
                    <a:noFill/>
                    <a:ln>
                      <a:noFill/>
                    </a:ln>
                  </pic:spPr>
                </pic:pic>
              </a:graphicData>
            </a:graphic>
          </wp:anchor>
        </w:drawing>
      </w:r>
      <w:r w:rsidR="005E614D">
        <w:rPr>
          <w:u w:val="single"/>
        </w:rPr>
        <w:t>KS5 Study Support</w:t>
      </w:r>
    </w:p>
    <w:p w14:paraId="473D39EF" w14:textId="77777777" w:rsidR="00076A2C" w:rsidRDefault="00076A2C" w:rsidP="00076A2C">
      <w:pPr>
        <w:pStyle w:val="NoSpacing"/>
      </w:pPr>
      <w:r w:rsidRPr="001C2A44">
        <w:rPr>
          <w:noProof/>
          <w:u w:val="single"/>
        </w:rPr>
        <w:drawing>
          <wp:anchor distT="0" distB="0" distL="114300" distR="114300" simplePos="0" relativeHeight="251678720" behindDoc="1" locked="0" layoutInCell="1" allowOverlap="1" wp14:anchorId="220AA782" wp14:editId="29E79D37">
            <wp:simplePos x="0" y="0"/>
            <wp:positionH relativeFrom="column">
              <wp:posOffset>101939</wp:posOffset>
            </wp:positionH>
            <wp:positionV relativeFrom="paragraph">
              <wp:posOffset>5382</wp:posOffset>
            </wp:positionV>
            <wp:extent cx="1466850" cy="1466850"/>
            <wp:effectExtent l="0" t="0" r="0" b="0"/>
            <wp:wrapTight wrapText="bothSides">
              <wp:wrapPolygon edited="0">
                <wp:start x="0" y="0"/>
                <wp:lineTo x="0" y="21319"/>
                <wp:lineTo x="21319" y="21319"/>
                <wp:lineTo x="21319" y="0"/>
                <wp:lineTo x="0" y="0"/>
              </wp:wrapPolygon>
            </wp:wrapTight>
            <wp:docPr id="2050" name="Picture 2" descr="Study Support | Facebook">
              <a:extLst xmlns:a="http://schemas.openxmlformats.org/drawingml/2006/main">
                <a:ext uri="{FF2B5EF4-FFF2-40B4-BE49-F238E27FC236}">
                  <a16:creationId xmlns:a16="http://schemas.microsoft.com/office/drawing/2014/main" id="{D3F11F40-A4DD-409B-B536-34325EBBBCE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Study Support | Facebook">
                      <a:extLst>
                        <a:ext uri="{FF2B5EF4-FFF2-40B4-BE49-F238E27FC236}">
                          <a16:creationId xmlns:a16="http://schemas.microsoft.com/office/drawing/2014/main" id="{D3F11F40-A4DD-409B-B536-34325EBBBCE8}"/>
                        </a:ext>
                      </a:extLst>
                    </pic:cNvPr>
                    <pic:cNvPicPr>
                      <a:picLocks noGrp="1"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extLst/>
                  </pic:spPr>
                </pic:pic>
              </a:graphicData>
            </a:graphic>
            <wp14:sizeRelH relativeFrom="margin">
              <wp14:pctWidth>0</wp14:pctWidth>
            </wp14:sizeRelH>
            <wp14:sizeRelV relativeFrom="margin">
              <wp14:pctHeight>0</wp14:pctHeight>
            </wp14:sizeRelV>
          </wp:anchor>
        </w:drawing>
      </w:r>
      <w:r>
        <w:t xml:space="preserve">  </w:t>
      </w:r>
    </w:p>
    <w:p w14:paraId="5F1CC415" w14:textId="77777777" w:rsidR="00076A2C" w:rsidRDefault="00076A2C" w:rsidP="00076A2C">
      <w:pPr>
        <w:pStyle w:val="NoSpacing"/>
      </w:pPr>
    </w:p>
    <w:p w14:paraId="5E8110A7" w14:textId="7856FA23" w:rsidR="00076A2C" w:rsidRDefault="00076A2C" w:rsidP="00076A2C">
      <w:pPr>
        <w:pStyle w:val="NoSpacing"/>
        <w:ind w:left="2880"/>
      </w:pPr>
      <w:r>
        <w:t xml:space="preserve">    </w:t>
      </w:r>
      <w:r w:rsidRPr="00076A2C">
        <w:t>The place for KS5 students to get advice</w:t>
      </w:r>
    </w:p>
    <w:p w14:paraId="03B857DC" w14:textId="44217C61" w:rsidR="00076A2C" w:rsidRDefault="00076A2C" w:rsidP="00076A2C">
      <w:pPr>
        <w:pStyle w:val="NoSpacing"/>
        <w:ind w:left="2880"/>
      </w:pPr>
      <w:r w:rsidRPr="00076A2C">
        <w:t xml:space="preserve"> </w:t>
      </w:r>
      <w:r>
        <w:t xml:space="preserve">   </w:t>
      </w:r>
      <w:r w:rsidRPr="00076A2C">
        <w:t>about good study habits or go to if they</w:t>
      </w:r>
    </w:p>
    <w:p w14:paraId="7FAB0B76" w14:textId="57EE8793" w:rsidR="00076A2C" w:rsidRPr="00076A2C" w:rsidRDefault="00076A2C" w:rsidP="00076A2C">
      <w:pPr>
        <w:pStyle w:val="NoSpacing"/>
        <w:ind w:left="2880"/>
      </w:pPr>
      <w:r>
        <w:t xml:space="preserve">   </w:t>
      </w:r>
      <w:r w:rsidRPr="00076A2C">
        <w:t xml:space="preserve"> need a quiet space to work.</w:t>
      </w:r>
    </w:p>
    <w:p w14:paraId="61B46D83" w14:textId="29E5CCCA" w:rsidR="00076A2C" w:rsidRPr="00935D03" w:rsidRDefault="00076A2C">
      <w:pPr>
        <w:rPr>
          <w:u w:val="single"/>
        </w:rPr>
      </w:pPr>
    </w:p>
    <w:sectPr w:rsidR="00076A2C" w:rsidRPr="00935D03" w:rsidSect="00EE4028">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16959"/>
    <w:multiLevelType w:val="hybridMultilevel"/>
    <w:tmpl w:val="B4D49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EC3D8E"/>
    <w:multiLevelType w:val="hybridMultilevel"/>
    <w:tmpl w:val="4D587AB4"/>
    <w:lvl w:ilvl="0" w:tplc="A80C62B0">
      <w:start w:val="1"/>
      <w:numFmt w:val="bullet"/>
      <w:lvlText w:val="•"/>
      <w:lvlJc w:val="left"/>
      <w:pPr>
        <w:tabs>
          <w:tab w:val="num" w:pos="720"/>
        </w:tabs>
        <w:ind w:left="720" w:hanging="360"/>
      </w:pPr>
      <w:rPr>
        <w:rFonts w:ascii="Arial" w:hAnsi="Arial" w:hint="default"/>
      </w:rPr>
    </w:lvl>
    <w:lvl w:ilvl="1" w:tplc="66FC3E3E" w:tentative="1">
      <w:start w:val="1"/>
      <w:numFmt w:val="bullet"/>
      <w:lvlText w:val="•"/>
      <w:lvlJc w:val="left"/>
      <w:pPr>
        <w:tabs>
          <w:tab w:val="num" w:pos="1440"/>
        </w:tabs>
        <w:ind w:left="1440" w:hanging="360"/>
      </w:pPr>
      <w:rPr>
        <w:rFonts w:ascii="Arial" w:hAnsi="Arial" w:hint="default"/>
      </w:rPr>
    </w:lvl>
    <w:lvl w:ilvl="2" w:tplc="59D4AEEC" w:tentative="1">
      <w:start w:val="1"/>
      <w:numFmt w:val="bullet"/>
      <w:lvlText w:val="•"/>
      <w:lvlJc w:val="left"/>
      <w:pPr>
        <w:tabs>
          <w:tab w:val="num" w:pos="2160"/>
        </w:tabs>
        <w:ind w:left="2160" w:hanging="360"/>
      </w:pPr>
      <w:rPr>
        <w:rFonts w:ascii="Arial" w:hAnsi="Arial" w:hint="default"/>
      </w:rPr>
    </w:lvl>
    <w:lvl w:ilvl="3" w:tplc="16F04BE8" w:tentative="1">
      <w:start w:val="1"/>
      <w:numFmt w:val="bullet"/>
      <w:lvlText w:val="•"/>
      <w:lvlJc w:val="left"/>
      <w:pPr>
        <w:tabs>
          <w:tab w:val="num" w:pos="2880"/>
        </w:tabs>
        <w:ind w:left="2880" w:hanging="360"/>
      </w:pPr>
      <w:rPr>
        <w:rFonts w:ascii="Arial" w:hAnsi="Arial" w:hint="default"/>
      </w:rPr>
    </w:lvl>
    <w:lvl w:ilvl="4" w:tplc="9216CC4C" w:tentative="1">
      <w:start w:val="1"/>
      <w:numFmt w:val="bullet"/>
      <w:lvlText w:val="•"/>
      <w:lvlJc w:val="left"/>
      <w:pPr>
        <w:tabs>
          <w:tab w:val="num" w:pos="3600"/>
        </w:tabs>
        <w:ind w:left="3600" w:hanging="360"/>
      </w:pPr>
      <w:rPr>
        <w:rFonts w:ascii="Arial" w:hAnsi="Arial" w:hint="default"/>
      </w:rPr>
    </w:lvl>
    <w:lvl w:ilvl="5" w:tplc="098A4F68" w:tentative="1">
      <w:start w:val="1"/>
      <w:numFmt w:val="bullet"/>
      <w:lvlText w:val="•"/>
      <w:lvlJc w:val="left"/>
      <w:pPr>
        <w:tabs>
          <w:tab w:val="num" w:pos="4320"/>
        </w:tabs>
        <w:ind w:left="4320" w:hanging="360"/>
      </w:pPr>
      <w:rPr>
        <w:rFonts w:ascii="Arial" w:hAnsi="Arial" w:hint="default"/>
      </w:rPr>
    </w:lvl>
    <w:lvl w:ilvl="6" w:tplc="A15A9938" w:tentative="1">
      <w:start w:val="1"/>
      <w:numFmt w:val="bullet"/>
      <w:lvlText w:val="•"/>
      <w:lvlJc w:val="left"/>
      <w:pPr>
        <w:tabs>
          <w:tab w:val="num" w:pos="5040"/>
        </w:tabs>
        <w:ind w:left="5040" w:hanging="360"/>
      </w:pPr>
      <w:rPr>
        <w:rFonts w:ascii="Arial" w:hAnsi="Arial" w:hint="default"/>
      </w:rPr>
    </w:lvl>
    <w:lvl w:ilvl="7" w:tplc="A46E8B22" w:tentative="1">
      <w:start w:val="1"/>
      <w:numFmt w:val="bullet"/>
      <w:lvlText w:val="•"/>
      <w:lvlJc w:val="left"/>
      <w:pPr>
        <w:tabs>
          <w:tab w:val="num" w:pos="5760"/>
        </w:tabs>
        <w:ind w:left="5760" w:hanging="360"/>
      </w:pPr>
      <w:rPr>
        <w:rFonts w:ascii="Arial" w:hAnsi="Arial" w:hint="default"/>
      </w:rPr>
    </w:lvl>
    <w:lvl w:ilvl="8" w:tplc="2428666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54A5477"/>
    <w:multiLevelType w:val="hybridMultilevel"/>
    <w:tmpl w:val="5E929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D584618"/>
    <w:multiLevelType w:val="hybridMultilevel"/>
    <w:tmpl w:val="AFEEA8AC"/>
    <w:lvl w:ilvl="0" w:tplc="74846762">
      <w:start w:val="1"/>
      <w:numFmt w:val="bullet"/>
      <w:lvlText w:val="•"/>
      <w:lvlJc w:val="left"/>
      <w:pPr>
        <w:tabs>
          <w:tab w:val="num" w:pos="720"/>
        </w:tabs>
        <w:ind w:left="720" w:hanging="360"/>
      </w:pPr>
      <w:rPr>
        <w:rFonts w:ascii="Arial" w:hAnsi="Arial" w:hint="default"/>
      </w:rPr>
    </w:lvl>
    <w:lvl w:ilvl="1" w:tplc="9AFC5204" w:tentative="1">
      <w:start w:val="1"/>
      <w:numFmt w:val="bullet"/>
      <w:lvlText w:val="•"/>
      <w:lvlJc w:val="left"/>
      <w:pPr>
        <w:tabs>
          <w:tab w:val="num" w:pos="1440"/>
        </w:tabs>
        <w:ind w:left="1440" w:hanging="360"/>
      </w:pPr>
      <w:rPr>
        <w:rFonts w:ascii="Arial" w:hAnsi="Arial" w:hint="default"/>
      </w:rPr>
    </w:lvl>
    <w:lvl w:ilvl="2" w:tplc="C37ACE7C" w:tentative="1">
      <w:start w:val="1"/>
      <w:numFmt w:val="bullet"/>
      <w:lvlText w:val="•"/>
      <w:lvlJc w:val="left"/>
      <w:pPr>
        <w:tabs>
          <w:tab w:val="num" w:pos="2160"/>
        </w:tabs>
        <w:ind w:left="2160" w:hanging="360"/>
      </w:pPr>
      <w:rPr>
        <w:rFonts w:ascii="Arial" w:hAnsi="Arial" w:hint="default"/>
      </w:rPr>
    </w:lvl>
    <w:lvl w:ilvl="3" w:tplc="E9EA51F2" w:tentative="1">
      <w:start w:val="1"/>
      <w:numFmt w:val="bullet"/>
      <w:lvlText w:val="•"/>
      <w:lvlJc w:val="left"/>
      <w:pPr>
        <w:tabs>
          <w:tab w:val="num" w:pos="2880"/>
        </w:tabs>
        <w:ind w:left="2880" w:hanging="360"/>
      </w:pPr>
      <w:rPr>
        <w:rFonts w:ascii="Arial" w:hAnsi="Arial" w:hint="default"/>
      </w:rPr>
    </w:lvl>
    <w:lvl w:ilvl="4" w:tplc="2C2E56C2" w:tentative="1">
      <w:start w:val="1"/>
      <w:numFmt w:val="bullet"/>
      <w:lvlText w:val="•"/>
      <w:lvlJc w:val="left"/>
      <w:pPr>
        <w:tabs>
          <w:tab w:val="num" w:pos="3600"/>
        </w:tabs>
        <w:ind w:left="3600" w:hanging="360"/>
      </w:pPr>
      <w:rPr>
        <w:rFonts w:ascii="Arial" w:hAnsi="Arial" w:hint="default"/>
      </w:rPr>
    </w:lvl>
    <w:lvl w:ilvl="5" w:tplc="CE843B74" w:tentative="1">
      <w:start w:val="1"/>
      <w:numFmt w:val="bullet"/>
      <w:lvlText w:val="•"/>
      <w:lvlJc w:val="left"/>
      <w:pPr>
        <w:tabs>
          <w:tab w:val="num" w:pos="4320"/>
        </w:tabs>
        <w:ind w:left="4320" w:hanging="360"/>
      </w:pPr>
      <w:rPr>
        <w:rFonts w:ascii="Arial" w:hAnsi="Arial" w:hint="default"/>
      </w:rPr>
    </w:lvl>
    <w:lvl w:ilvl="6" w:tplc="597A00AE" w:tentative="1">
      <w:start w:val="1"/>
      <w:numFmt w:val="bullet"/>
      <w:lvlText w:val="•"/>
      <w:lvlJc w:val="left"/>
      <w:pPr>
        <w:tabs>
          <w:tab w:val="num" w:pos="5040"/>
        </w:tabs>
        <w:ind w:left="5040" w:hanging="360"/>
      </w:pPr>
      <w:rPr>
        <w:rFonts w:ascii="Arial" w:hAnsi="Arial" w:hint="default"/>
      </w:rPr>
    </w:lvl>
    <w:lvl w:ilvl="7" w:tplc="5DE0BD4E" w:tentative="1">
      <w:start w:val="1"/>
      <w:numFmt w:val="bullet"/>
      <w:lvlText w:val="•"/>
      <w:lvlJc w:val="left"/>
      <w:pPr>
        <w:tabs>
          <w:tab w:val="num" w:pos="5760"/>
        </w:tabs>
        <w:ind w:left="5760" w:hanging="360"/>
      </w:pPr>
      <w:rPr>
        <w:rFonts w:ascii="Arial" w:hAnsi="Arial" w:hint="default"/>
      </w:rPr>
    </w:lvl>
    <w:lvl w:ilvl="8" w:tplc="DED0542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63F45D2"/>
    <w:multiLevelType w:val="hybridMultilevel"/>
    <w:tmpl w:val="7FC415D4"/>
    <w:lvl w:ilvl="0" w:tplc="A6EE8CE4">
      <w:start w:val="1"/>
      <w:numFmt w:val="bullet"/>
      <w:lvlText w:val="•"/>
      <w:lvlJc w:val="left"/>
      <w:pPr>
        <w:tabs>
          <w:tab w:val="num" w:pos="720"/>
        </w:tabs>
        <w:ind w:left="720" w:hanging="360"/>
      </w:pPr>
      <w:rPr>
        <w:rFonts w:ascii="Arial" w:hAnsi="Arial" w:hint="default"/>
      </w:rPr>
    </w:lvl>
    <w:lvl w:ilvl="1" w:tplc="906CE0D8" w:tentative="1">
      <w:start w:val="1"/>
      <w:numFmt w:val="bullet"/>
      <w:lvlText w:val="•"/>
      <w:lvlJc w:val="left"/>
      <w:pPr>
        <w:tabs>
          <w:tab w:val="num" w:pos="1440"/>
        </w:tabs>
        <w:ind w:left="1440" w:hanging="360"/>
      </w:pPr>
      <w:rPr>
        <w:rFonts w:ascii="Arial" w:hAnsi="Arial" w:hint="default"/>
      </w:rPr>
    </w:lvl>
    <w:lvl w:ilvl="2" w:tplc="44E6AD70" w:tentative="1">
      <w:start w:val="1"/>
      <w:numFmt w:val="bullet"/>
      <w:lvlText w:val="•"/>
      <w:lvlJc w:val="left"/>
      <w:pPr>
        <w:tabs>
          <w:tab w:val="num" w:pos="2160"/>
        </w:tabs>
        <w:ind w:left="2160" w:hanging="360"/>
      </w:pPr>
      <w:rPr>
        <w:rFonts w:ascii="Arial" w:hAnsi="Arial" w:hint="default"/>
      </w:rPr>
    </w:lvl>
    <w:lvl w:ilvl="3" w:tplc="2C1EDC0E" w:tentative="1">
      <w:start w:val="1"/>
      <w:numFmt w:val="bullet"/>
      <w:lvlText w:val="•"/>
      <w:lvlJc w:val="left"/>
      <w:pPr>
        <w:tabs>
          <w:tab w:val="num" w:pos="2880"/>
        </w:tabs>
        <w:ind w:left="2880" w:hanging="360"/>
      </w:pPr>
      <w:rPr>
        <w:rFonts w:ascii="Arial" w:hAnsi="Arial" w:hint="default"/>
      </w:rPr>
    </w:lvl>
    <w:lvl w:ilvl="4" w:tplc="7E60A358" w:tentative="1">
      <w:start w:val="1"/>
      <w:numFmt w:val="bullet"/>
      <w:lvlText w:val="•"/>
      <w:lvlJc w:val="left"/>
      <w:pPr>
        <w:tabs>
          <w:tab w:val="num" w:pos="3600"/>
        </w:tabs>
        <w:ind w:left="3600" w:hanging="360"/>
      </w:pPr>
      <w:rPr>
        <w:rFonts w:ascii="Arial" w:hAnsi="Arial" w:hint="default"/>
      </w:rPr>
    </w:lvl>
    <w:lvl w:ilvl="5" w:tplc="E15ADA90" w:tentative="1">
      <w:start w:val="1"/>
      <w:numFmt w:val="bullet"/>
      <w:lvlText w:val="•"/>
      <w:lvlJc w:val="left"/>
      <w:pPr>
        <w:tabs>
          <w:tab w:val="num" w:pos="4320"/>
        </w:tabs>
        <w:ind w:left="4320" w:hanging="360"/>
      </w:pPr>
      <w:rPr>
        <w:rFonts w:ascii="Arial" w:hAnsi="Arial" w:hint="default"/>
      </w:rPr>
    </w:lvl>
    <w:lvl w:ilvl="6" w:tplc="53A4131E" w:tentative="1">
      <w:start w:val="1"/>
      <w:numFmt w:val="bullet"/>
      <w:lvlText w:val="•"/>
      <w:lvlJc w:val="left"/>
      <w:pPr>
        <w:tabs>
          <w:tab w:val="num" w:pos="5040"/>
        </w:tabs>
        <w:ind w:left="5040" w:hanging="360"/>
      </w:pPr>
      <w:rPr>
        <w:rFonts w:ascii="Arial" w:hAnsi="Arial" w:hint="default"/>
      </w:rPr>
    </w:lvl>
    <w:lvl w:ilvl="7" w:tplc="DD42BFB4" w:tentative="1">
      <w:start w:val="1"/>
      <w:numFmt w:val="bullet"/>
      <w:lvlText w:val="•"/>
      <w:lvlJc w:val="left"/>
      <w:pPr>
        <w:tabs>
          <w:tab w:val="num" w:pos="5760"/>
        </w:tabs>
        <w:ind w:left="5760" w:hanging="360"/>
      </w:pPr>
      <w:rPr>
        <w:rFonts w:ascii="Arial" w:hAnsi="Arial" w:hint="default"/>
      </w:rPr>
    </w:lvl>
    <w:lvl w:ilvl="8" w:tplc="EBE2CF6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72D7B6A"/>
    <w:multiLevelType w:val="hybridMultilevel"/>
    <w:tmpl w:val="AFA4D398"/>
    <w:lvl w:ilvl="0" w:tplc="2DA21AF0">
      <w:start w:val="1"/>
      <w:numFmt w:val="bullet"/>
      <w:lvlText w:val="•"/>
      <w:lvlJc w:val="left"/>
      <w:pPr>
        <w:tabs>
          <w:tab w:val="num" w:pos="720"/>
        </w:tabs>
        <w:ind w:left="720" w:hanging="360"/>
      </w:pPr>
      <w:rPr>
        <w:rFonts w:ascii="Arial" w:hAnsi="Arial" w:hint="default"/>
      </w:rPr>
    </w:lvl>
    <w:lvl w:ilvl="1" w:tplc="B98CB168" w:tentative="1">
      <w:start w:val="1"/>
      <w:numFmt w:val="bullet"/>
      <w:lvlText w:val="•"/>
      <w:lvlJc w:val="left"/>
      <w:pPr>
        <w:tabs>
          <w:tab w:val="num" w:pos="1440"/>
        </w:tabs>
        <w:ind w:left="1440" w:hanging="360"/>
      </w:pPr>
      <w:rPr>
        <w:rFonts w:ascii="Arial" w:hAnsi="Arial" w:hint="default"/>
      </w:rPr>
    </w:lvl>
    <w:lvl w:ilvl="2" w:tplc="6352D6E6" w:tentative="1">
      <w:start w:val="1"/>
      <w:numFmt w:val="bullet"/>
      <w:lvlText w:val="•"/>
      <w:lvlJc w:val="left"/>
      <w:pPr>
        <w:tabs>
          <w:tab w:val="num" w:pos="2160"/>
        </w:tabs>
        <w:ind w:left="2160" w:hanging="360"/>
      </w:pPr>
      <w:rPr>
        <w:rFonts w:ascii="Arial" w:hAnsi="Arial" w:hint="default"/>
      </w:rPr>
    </w:lvl>
    <w:lvl w:ilvl="3" w:tplc="BBCC080A" w:tentative="1">
      <w:start w:val="1"/>
      <w:numFmt w:val="bullet"/>
      <w:lvlText w:val="•"/>
      <w:lvlJc w:val="left"/>
      <w:pPr>
        <w:tabs>
          <w:tab w:val="num" w:pos="2880"/>
        </w:tabs>
        <w:ind w:left="2880" w:hanging="360"/>
      </w:pPr>
      <w:rPr>
        <w:rFonts w:ascii="Arial" w:hAnsi="Arial" w:hint="default"/>
      </w:rPr>
    </w:lvl>
    <w:lvl w:ilvl="4" w:tplc="AA061320" w:tentative="1">
      <w:start w:val="1"/>
      <w:numFmt w:val="bullet"/>
      <w:lvlText w:val="•"/>
      <w:lvlJc w:val="left"/>
      <w:pPr>
        <w:tabs>
          <w:tab w:val="num" w:pos="3600"/>
        </w:tabs>
        <w:ind w:left="3600" w:hanging="360"/>
      </w:pPr>
      <w:rPr>
        <w:rFonts w:ascii="Arial" w:hAnsi="Arial" w:hint="default"/>
      </w:rPr>
    </w:lvl>
    <w:lvl w:ilvl="5" w:tplc="1392129A" w:tentative="1">
      <w:start w:val="1"/>
      <w:numFmt w:val="bullet"/>
      <w:lvlText w:val="•"/>
      <w:lvlJc w:val="left"/>
      <w:pPr>
        <w:tabs>
          <w:tab w:val="num" w:pos="4320"/>
        </w:tabs>
        <w:ind w:left="4320" w:hanging="360"/>
      </w:pPr>
      <w:rPr>
        <w:rFonts w:ascii="Arial" w:hAnsi="Arial" w:hint="default"/>
      </w:rPr>
    </w:lvl>
    <w:lvl w:ilvl="6" w:tplc="0764C344" w:tentative="1">
      <w:start w:val="1"/>
      <w:numFmt w:val="bullet"/>
      <w:lvlText w:val="•"/>
      <w:lvlJc w:val="left"/>
      <w:pPr>
        <w:tabs>
          <w:tab w:val="num" w:pos="5040"/>
        </w:tabs>
        <w:ind w:left="5040" w:hanging="360"/>
      </w:pPr>
      <w:rPr>
        <w:rFonts w:ascii="Arial" w:hAnsi="Arial" w:hint="default"/>
      </w:rPr>
    </w:lvl>
    <w:lvl w:ilvl="7" w:tplc="803011D0" w:tentative="1">
      <w:start w:val="1"/>
      <w:numFmt w:val="bullet"/>
      <w:lvlText w:val="•"/>
      <w:lvlJc w:val="left"/>
      <w:pPr>
        <w:tabs>
          <w:tab w:val="num" w:pos="5760"/>
        </w:tabs>
        <w:ind w:left="5760" w:hanging="360"/>
      </w:pPr>
      <w:rPr>
        <w:rFonts w:ascii="Arial" w:hAnsi="Arial" w:hint="default"/>
      </w:rPr>
    </w:lvl>
    <w:lvl w:ilvl="8" w:tplc="A232F2F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FDD3804"/>
    <w:multiLevelType w:val="hybridMultilevel"/>
    <w:tmpl w:val="7744EBCC"/>
    <w:lvl w:ilvl="0" w:tplc="B26EB874">
      <w:start w:val="1"/>
      <w:numFmt w:val="bullet"/>
      <w:lvlText w:val="•"/>
      <w:lvlJc w:val="left"/>
      <w:pPr>
        <w:tabs>
          <w:tab w:val="num" w:pos="720"/>
        </w:tabs>
        <w:ind w:left="720" w:hanging="360"/>
      </w:pPr>
      <w:rPr>
        <w:rFonts w:ascii="Arial" w:hAnsi="Arial" w:hint="default"/>
      </w:rPr>
    </w:lvl>
    <w:lvl w:ilvl="1" w:tplc="C0A6445E" w:tentative="1">
      <w:start w:val="1"/>
      <w:numFmt w:val="bullet"/>
      <w:lvlText w:val="•"/>
      <w:lvlJc w:val="left"/>
      <w:pPr>
        <w:tabs>
          <w:tab w:val="num" w:pos="1440"/>
        </w:tabs>
        <w:ind w:left="1440" w:hanging="360"/>
      </w:pPr>
      <w:rPr>
        <w:rFonts w:ascii="Arial" w:hAnsi="Arial" w:hint="default"/>
      </w:rPr>
    </w:lvl>
    <w:lvl w:ilvl="2" w:tplc="525E3384" w:tentative="1">
      <w:start w:val="1"/>
      <w:numFmt w:val="bullet"/>
      <w:lvlText w:val="•"/>
      <w:lvlJc w:val="left"/>
      <w:pPr>
        <w:tabs>
          <w:tab w:val="num" w:pos="2160"/>
        </w:tabs>
        <w:ind w:left="2160" w:hanging="360"/>
      </w:pPr>
      <w:rPr>
        <w:rFonts w:ascii="Arial" w:hAnsi="Arial" w:hint="default"/>
      </w:rPr>
    </w:lvl>
    <w:lvl w:ilvl="3" w:tplc="B65A5152" w:tentative="1">
      <w:start w:val="1"/>
      <w:numFmt w:val="bullet"/>
      <w:lvlText w:val="•"/>
      <w:lvlJc w:val="left"/>
      <w:pPr>
        <w:tabs>
          <w:tab w:val="num" w:pos="2880"/>
        </w:tabs>
        <w:ind w:left="2880" w:hanging="360"/>
      </w:pPr>
      <w:rPr>
        <w:rFonts w:ascii="Arial" w:hAnsi="Arial" w:hint="default"/>
      </w:rPr>
    </w:lvl>
    <w:lvl w:ilvl="4" w:tplc="3EAE1632" w:tentative="1">
      <w:start w:val="1"/>
      <w:numFmt w:val="bullet"/>
      <w:lvlText w:val="•"/>
      <w:lvlJc w:val="left"/>
      <w:pPr>
        <w:tabs>
          <w:tab w:val="num" w:pos="3600"/>
        </w:tabs>
        <w:ind w:left="3600" w:hanging="360"/>
      </w:pPr>
      <w:rPr>
        <w:rFonts w:ascii="Arial" w:hAnsi="Arial" w:hint="default"/>
      </w:rPr>
    </w:lvl>
    <w:lvl w:ilvl="5" w:tplc="E7D468B6" w:tentative="1">
      <w:start w:val="1"/>
      <w:numFmt w:val="bullet"/>
      <w:lvlText w:val="•"/>
      <w:lvlJc w:val="left"/>
      <w:pPr>
        <w:tabs>
          <w:tab w:val="num" w:pos="4320"/>
        </w:tabs>
        <w:ind w:left="4320" w:hanging="360"/>
      </w:pPr>
      <w:rPr>
        <w:rFonts w:ascii="Arial" w:hAnsi="Arial" w:hint="default"/>
      </w:rPr>
    </w:lvl>
    <w:lvl w:ilvl="6" w:tplc="9A9CD044" w:tentative="1">
      <w:start w:val="1"/>
      <w:numFmt w:val="bullet"/>
      <w:lvlText w:val="•"/>
      <w:lvlJc w:val="left"/>
      <w:pPr>
        <w:tabs>
          <w:tab w:val="num" w:pos="5040"/>
        </w:tabs>
        <w:ind w:left="5040" w:hanging="360"/>
      </w:pPr>
      <w:rPr>
        <w:rFonts w:ascii="Arial" w:hAnsi="Arial" w:hint="default"/>
      </w:rPr>
    </w:lvl>
    <w:lvl w:ilvl="7" w:tplc="65EA2A60" w:tentative="1">
      <w:start w:val="1"/>
      <w:numFmt w:val="bullet"/>
      <w:lvlText w:val="•"/>
      <w:lvlJc w:val="left"/>
      <w:pPr>
        <w:tabs>
          <w:tab w:val="num" w:pos="5760"/>
        </w:tabs>
        <w:ind w:left="5760" w:hanging="360"/>
      </w:pPr>
      <w:rPr>
        <w:rFonts w:ascii="Arial" w:hAnsi="Arial" w:hint="default"/>
      </w:rPr>
    </w:lvl>
    <w:lvl w:ilvl="8" w:tplc="0B0E693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0A538C8"/>
    <w:multiLevelType w:val="hybridMultilevel"/>
    <w:tmpl w:val="2C7607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1DD0798"/>
    <w:multiLevelType w:val="hybridMultilevel"/>
    <w:tmpl w:val="058C25F8"/>
    <w:lvl w:ilvl="0" w:tplc="19F8877A">
      <w:start w:val="1"/>
      <w:numFmt w:val="bullet"/>
      <w:lvlText w:val="•"/>
      <w:lvlJc w:val="left"/>
      <w:pPr>
        <w:tabs>
          <w:tab w:val="num" w:pos="720"/>
        </w:tabs>
        <w:ind w:left="720" w:hanging="360"/>
      </w:pPr>
      <w:rPr>
        <w:rFonts w:ascii="Arial" w:hAnsi="Arial" w:hint="default"/>
      </w:rPr>
    </w:lvl>
    <w:lvl w:ilvl="1" w:tplc="E1424E96" w:tentative="1">
      <w:start w:val="1"/>
      <w:numFmt w:val="bullet"/>
      <w:lvlText w:val="•"/>
      <w:lvlJc w:val="left"/>
      <w:pPr>
        <w:tabs>
          <w:tab w:val="num" w:pos="1440"/>
        </w:tabs>
        <w:ind w:left="1440" w:hanging="360"/>
      </w:pPr>
      <w:rPr>
        <w:rFonts w:ascii="Arial" w:hAnsi="Arial" w:hint="default"/>
      </w:rPr>
    </w:lvl>
    <w:lvl w:ilvl="2" w:tplc="4E406C4A" w:tentative="1">
      <w:start w:val="1"/>
      <w:numFmt w:val="bullet"/>
      <w:lvlText w:val="•"/>
      <w:lvlJc w:val="left"/>
      <w:pPr>
        <w:tabs>
          <w:tab w:val="num" w:pos="2160"/>
        </w:tabs>
        <w:ind w:left="2160" w:hanging="360"/>
      </w:pPr>
      <w:rPr>
        <w:rFonts w:ascii="Arial" w:hAnsi="Arial" w:hint="default"/>
      </w:rPr>
    </w:lvl>
    <w:lvl w:ilvl="3" w:tplc="E0AA7932" w:tentative="1">
      <w:start w:val="1"/>
      <w:numFmt w:val="bullet"/>
      <w:lvlText w:val="•"/>
      <w:lvlJc w:val="left"/>
      <w:pPr>
        <w:tabs>
          <w:tab w:val="num" w:pos="2880"/>
        </w:tabs>
        <w:ind w:left="2880" w:hanging="360"/>
      </w:pPr>
      <w:rPr>
        <w:rFonts w:ascii="Arial" w:hAnsi="Arial" w:hint="default"/>
      </w:rPr>
    </w:lvl>
    <w:lvl w:ilvl="4" w:tplc="0152FC80" w:tentative="1">
      <w:start w:val="1"/>
      <w:numFmt w:val="bullet"/>
      <w:lvlText w:val="•"/>
      <w:lvlJc w:val="left"/>
      <w:pPr>
        <w:tabs>
          <w:tab w:val="num" w:pos="3600"/>
        </w:tabs>
        <w:ind w:left="3600" w:hanging="360"/>
      </w:pPr>
      <w:rPr>
        <w:rFonts w:ascii="Arial" w:hAnsi="Arial" w:hint="default"/>
      </w:rPr>
    </w:lvl>
    <w:lvl w:ilvl="5" w:tplc="73AAE336" w:tentative="1">
      <w:start w:val="1"/>
      <w:numFmt w:val="bullet"/>
      <w:lvlText w:val="•"/>
      <w:lvlJc w:val="left"/>
      <w:pPr>
        <w:tabs>
          <w:tab w:val="num" w:pos="4320"/>
        </w:tabs>
        <w:ind w:left="4320" w:hanging="360"/>
      </w:pPr>
      <w:rPr>
        <w:rFonts w:ascii="Arial" w:hAnsi="Arial" w:hint="default"/>
      </w:rPr>
    </w:lvl>
    <w:lvl w:ilvl="6" w:tplc="1EBC5C42" w:tentative="1">
      <w:start w:val="1"/>
      <w:numFmt w:val="bullet"/>
      <w:lvlText w:val="•"/>
      <w:lvlJc w:val="left"/>
      <w:pPr>
        <w:tabs>
          <w:tab w:val="num" w:pos="5040"/>
        </w:tabs>
        <w:ind w:left="5040" w:hanging="360"/>
      </w:pPr>
      <w:rPr>
        <w:rFonts w:ascii="Arial" w:hAnsi="Arial" w:hint="default"/>
      </w:rPr>
    </w:lvl>
    <w:lvl w:ilvl="7" w:tplc="A2BCAE8E" w:tentative="1">
      <w:start w:val="1"/>
      <w:numFmt w:val="bullet"/>
      <w:lvlText w:val="•"/>
      <w:lvlJc w:val="left"/>
      <w:pPr>
        <w:tabs>
          <w:tab w:val="num" w:pos="5760"/>
        </w:tabs>
        <w:ind w:left="5760" w:hanging="360"/>
      </w:pPr>
      <w:rPr>
        <w:rFonts w:ascii="Arial" w:hAnsi="Arial" w:hint="default"/>
      </w:rPr>
    </w:lvl>
    <w:lvl w:ilvl="8" w:tplc="EAD6D9F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53C406E"/>
    <w:multiLevelType w:val="hybridMultilevel"/>
    <w:tmpl w:val="18F6F028"/>
    <w:lvl w:ilvl="0" w:tplc="08090001">
      <w:start w:val="1"/>
      <w:numFmt w:val="bullet"/>
      <w:lvlText w:val=""/>
      <w:lvlJc w:val="left"/>
      <w:pPr>
        <w:ind w:left="2520" w:hanging="360"/>
      </w:pPr>
      <w:rPr>
        <w:rFonts w:ascii="Symbol" w:hAnsi="Symbol" w:hint="default"/>
      </w:rPr>
    </w:lvl>
    <w:lvl w:ilvl="1" w:tplc="08090003">
      <w:start w:val="1"/>
      <w:numFmt w:val="bullet"/>
      <w:lvlText w:val="o"/>
      <w:lvlJc w:val="left"/>
      <w:pPr>
        <w:ind w:left="3240" w:hanging="360"/>
      </w:pPr>
      <w:rPr>
        <w:rFonts w:ascii="Courier New" w:hAnsi="Courier New" w:cs="Courier New" w:hint="default"/>
      </w:rPr>
    </w:lvl>
    <w:lvl w:ilvl="2" w:tplc="08090005">
      <w:start w:val="1"/>
      <w:numFmt w:val="bullet"/>
      <w:lvlText w:val=""/>
      <w:lvlJc w:val="left"/>
      <w:pPr>
        <w:ind w:left="3960" w:hanging="360"/>
      </w:pPr>
      <w:rPr>
        <w:rFonts w:ascii="Wingdings" w:hAnsi="Wingdings" w:hint="default"/>
      </w:rPr>
    </w:lvl>
    <w:lvl w:ilvl="3" w:tplc="0809000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0" w15:restartNumberingAfterBreak="0">
    <w:nsid w:val="47135B91"/>
    <w:multiLevelType w:val="hybridMultilevel"/>
    <w:tmpl w:val="258018D8"/>
    <w:lvl w:ilvl="0" w:tplc="6376FEF6">
      <w:start w:val="1"/>
      <w:numFmt w:val="bullet"/>
      <w:lvlText w:val="•"/>
      <w:lvlJc w:val="left"/>
      <w:pPr>
        <w:tabs>
          <w:tab w:val="num" w:pos="720"/>
        </w:tabs>
        <w:ind w:left="720" w:hanging="360"/>
      </w:pPr>
      <w:rPr>
        <w:rFonts w:ascii="Arial" w:hAnsi="Arial" w:hint="default"/>
      </w:rPr>
    </w:lvl>
    <w:lvl w:ilvl="1" w:tplc="BBFEA1CE" w:tentative="1">
      <w:start w:val="1"/>
      <w:numFmt w:val="bullet"/>
      <w:lvlText w:val="•"/>
      <w:lvlJc w:val="left"/>
      <w:pPr>
        <w:tabs>
          <w:tab w:val="num" w:pos="1440"/>
        </w:tabs>
        <w:ind w:left="1440" w:hanging="360"/>
      </w:pPr>
      <w:rPr>
        <w:rFonts w:ascii="Arial" w:hAnsi="Arial" w:hint="default"/>
      </w:rPr>
    </w:lvl>
    <w:lvl w:ilvl="2" w:tplc="E050F3E0" w:tentative="1">
      <w:start w:val="1"/>
      <w:numFmt w:val="bullet"/>
      <w:lvlText w:val="•"/>
      <w:lvlJc w:val="left"/>
      <w:pPr>
        <w:tabs>
          <w:tab w:val="num" w:pos="2160"/>
        </w:tabs>
        <w:ind w:left="2160" w:hanging="360"/>
      </w:pPr>
      <w:rPr>
        <w:rFonts w:ascii="Arial" w:hAnsi="Arial" w:hint="default"/>
      </w:rPr>
    </w:lvl>
    <w:lvl w:ilvl="3" w:tplc="78200466" w:tentative="1">
      <w:start w:val="1"/>
      <w:numFmt w:val="bullet"/>
      <w:lvlText w:val="•"/>
      <w:lvlJc w:val="left"/>
      <w:pPr>
        <w:tabs>
          <w:tab w:val="num" w:pos="2880"/>
        </w:tabs>
        <w:ind w:left="2880" w:hanging="360"/>
      </w:pPr>
      <w:rPr>
        <w:rFonts w:ascii="Arial" w:hAnsi="Arial" w:hint="default"/>
      </w:rPr>
    </w:lvl>
    <w:lvl w:ilvl="4" w:tplc="0C626C4C" w:tentative="1">
      <w:start w:val="1"/>
      <w:numFmt w:val="bullet"/>
      <w:lvlText w:val="•"/>
      <w:lvlJc w:val="left"/>
      <w:pPr>
        <w:tabs>
          <w:tab w:val="num" w:pos="3600"/>
        </w:tabs>
        <w:ind w:left="3600" w:hanging="360"/>
      </w:pPr>
      <w:rPr>
        <w:rFonts w:ascii="Arial" w:hAnsi="Arial" w:hint="default"/>
      </w:rPr>
    </w:lvl>
    <w:lvl w:ilvl="5" w:tplc="38BCD524" w:tentative="1">
      <w:start w:val="1"/>
      <w:numFmt w:val="bullet"/>
      <w:lvlText w:val="•"/>
      <w:lvlJc w:val="left"/>
      <w:pPr>
        <w:tabs>
          <w:tab w:val="num" w:pos="4320"/>
        </w:tabs>
        <w:ind w:left="4320" w:hanging="360"/>
      </w:pPr>
      <w:rPr>
        <w:rFonts w:ascii="Arial" w:hAnsi="Arial" w:hint="default"/>
      </w:rPr>
    </w:lvl>
    <w:lvl w:ilvl="6" w:tplc="421448F2" w:tentative="1">
      <w:start w:val="1"/>
      <w:numFmt w:val="bullet"/>
      <w:lvlText w:val="•"/>
      <w:lvlJc w:val="left"/>
      <w:pPr>
        <w:tabs>
          <w:tab w:val="num" w:pos="5040"/>
        </w:tabs>
        <w:ind w:left="5040" w:hanging="360"/>
      </w:pPr>
      <w:rPr>
        <w:rFonts w:ascii="Arial" w:hAnsi="Arial" w:hint="default"/>
      </w:rPr>
    </w:lvl>
    <w:lvl w:ilvl="7" w:tplc="F32095CA" w:tentative="1">
      <w:start w:val="1"/>
      <w:numFmt w:val="bullet"/>
      <w:lvlText w:val="•"/>
      <w:lvlJc w:val="left"/>
      <w:pPr>
        <w:tabs>
          <w:tab w:val="num" w:pos="5760"/>
        </w:tabs>
        <w:ind w:left="5760" w:hanging="360"/>
      </w:pPr>
      <w:rPr>
        <w:rFonts w:ascii="Arial" w:hAnsi="Arial" w:hint="default"/>
      </w:rPr>
    </w:lvl>
    <w:lvl w:ilvl="8" w:tplc="DD5E202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0A05687"/>
    <w:multiLevelType w:val="hybridMultilevel"/>
    <w:tmpl w:val="7A36F94E"/>
    <w:lvl w:ilvl="0" w:tplc="B19068E4">
      <w:start w:val="1"/>
      <w:numFmt w:val="bullet"/>
      <w:lvlText w:val="•"/>
      <w:lvlJc w:val="left"/>
      <w:pPr>
        <w:tabs>
          <w:tab w:val="num" w:pos="720"/>
        </w:tabs>
        <w:ind w:left="720" w:hanging="360"/>
      </w:pPr>
      <w:rPr>
        <w:rFonts w:ascii="Arial" w:hAnsi="Arial" w:hint="default"/>
      </w:rPr>
    </w:lvl>
    <w:lvl w:ilvl="1" w:tplc="6E948B08" w:tentative="1">
      <w:start w:val="1"/>
      <w:numFmt w:val="bullet"/>
      <w:lvlText w:val="•"/>
      <w:lvlJc w:val="left"/>
      <w:pPr>
        <w:tabs>
          <w:tab w:val="num" w:pos="1440"/>
        </w:tabs>
        <w:ind w:left="1440" w:hanging="360"/>
      </w:pPr>
      <w:rPr>
        <w:rFonts w:ascii="Arial" w:hAnsi="Arial" w:hint="default"/>
      </w:rPr>
    </w:lvl>
    <w:lvl w:ilvl="2" w:tplc="2BCA72AA" w:tentative="1">
      <w:start w:val="1"/>
      <w:numFmt w:val="bullet"/>
      <w:lvlText w:val="•"/>
      <w:lvlJc w:val="left"/>
      <w:pPr>
        <w:tabs>
          <w:tab w:val="num" w:pos="2160"/>
        </w:tabs>
        <w:ind w:left="2160" w:hanging="360"/>
      </w:pPr>
      <w:rPr>
        <w:rFonts w:ascii="Arial" w:hAnsi="Arial" w:hint="default"/>
      </w:rPr>
    </w:lvl>
    <w:lvl w:ilvl="3" w:tplc="7B32925E" w:tentative="1">
      <w:start w:val="1"/>
      <w:numFmt w:val="bullet"/>
      <w:lvlText w:val="•"/>
      <w:lvlJc w:val="left"/>
      <w:pPr>
        <w:tabs>
          <w:tab w:val="num" w:pos="2880"/>
        </w:tabs>
        <w:ind w:left="2880" w:hanging="360"/>
      </w:pPr>
      <w:rPr>
        <w:rFonts w:ascii="Arial" w:hAnsi="Arial" w:hint="default"/>
      </w:rPr>
    </w:lvl>
    <w:lvl w:ilvl="4" w:tplc="C984627E" w:tentative="1">
      <w:start w:val="1"/>
      <w:numFmt w:val="bullet"/>
      <w:lvlText w:val="•"/>
      <w:lvlJc w:val="left"/>
      <w:pPr>
        <w:tabs>
          <w:tab w:val="num" w:pos="3600"/>
        </w:tabs>
        <w:ind w:left="3600" w:hanging="360"/>
      </w:pPr>
      <w:rPr>
        <w:rFonts w:ascii="Arial" w:hAnsi="Arial" w:hint="default"/>
      </w:rPr>
    </w:lvl>
    <w:lvl w:ilvl="5" w:tplc="FF0CFB38" w:tentative="1">
      <w:start w:val="1"/>
      <w:numFmt w:val="bullet"/>
      <w:lvlText w:val="•"/>
      <w:lvlJc w:val="left"/>
      <w:pPr>
        <w:tabs>
          <w:tab w:val="num" w:pos="4320"/>
        </w:tabs>
        <w:ind w:left="4320" w:hanging="360"/>
      </w:pPr>
      <w:rPr>
        <w:rFonts w:ascii="Arial" w:hAnsi="Arial" w:hint="default"/>
      </w:rPr>
    </w:lvl>
    <w:lvl w:ilvl="6" w:tplc="5D446C32" w:tentative="1">
      <w:start w:val="1"/>
      <w:numFmt w:val="bullet"/>
      <w:lvlText w:val="•"/>
      <w:lvlJc w:val="left"/>
      <w:pPr>
        <w:tabs>
          <w:tab w:val="num" w:pos="5040"/>
        </w:tabs>
        <w:ind w:left="5040" w:hanging="360"/>
      </w:pPr>
      <w:rPr>
        <w:rFonts w:ascii="Arial" w:hAnsi="Arial" w:hint="default"/>
      </w:rPr>
    </w:lvl>
    <w:lvl w:ilvl="7" w:tplc="38EE74BC" w:tentative="1">
      <w:start w:val="1"/>
      <w:numFmt w:val="bullet"/>
      <w:lvlText w:val="•"/>
      <w:lvlJc w:val="left"/>
      <w:pPr>
        <w:tabs>
          <w:tab w:val="num" w:pos="5760"/>
        </w:tabs>
        <w:ind w:left="5760" w:hanging="360"/>
      </w:pPr>
      <w:rPr>
        <w:rFonts w:ascii="Arial" w:hAnsi="Arial" w:hint="default"/>
      </w:rPr>
    </w:lvl>
    <w:lvl w:ilvl="8" w:tplc="DEC015A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EBE7A48"/>
    <w:multiLevelType w:val="hybridMultilevel"/>
    <w:tmpl w:val="E3BC4F6E"/>
    <w:lvl w:ilvl="0" w:tplc="B674FEBA">
      <w:start w:val="1"/>
      <w:numFmt w:val="bullet"/>
      <w:lvlText w:val="•"/>
      <w:lvlJc w:val="left"/>
      <w:pPr>
        <w:tabs>
          <w:tab w:val="num" w:pos="720"/>
        </w:tabs>
        <w:ind w:left="720" w:hanging="360"/>
      </w:pPr>
      <w:rPr>
        <w:rFonts w:ascii="Arial" w:hAnsi="Arial" w:hint="default"/>
      </w:rPr>
    </w:lvl>
    <w:lvl w:ilvl="1" w:tplc="D39244DC" w:tentative="1">
      <w:start w:val="1"/>
      <w:numFmt w:val="bullet"/>
      <w:lvlText w:val="•"/>
      <w:lvlJc w:val="left"/>
      <w:pPr>
        <w:tabs>
          <w:tab w:val="num" w:pos="1440"/>
        </w:tabs>
        <w:ind w:left="1440" w:hanging="360"/>
      </w:pPr>
      <w:rPr>
        <w:rFonts w:ascii="Arial" w:hAnsi="Arial" w:hint="default"/>
      </w:rPr>
    </w:lvl>
    <w:lvl w:ilvl="2" w:tplc="07083E32" w:tentative="1">
      <w:start w:val="1"/>
      <w:numFmt w:val="bullet"/>
      <w:lvlText w:val="•"/>
      <w:lvlJc w:val="left"/>
      <w:pPr>
        <w:tabs>
          <w:tab w:val="num" w:pos="2160"/>
        </w:tabs>
        <w:ind w:left="2160" w:hanging="360"/>
      </w:pPr>
      <w:rPr>
        <w:rFonts w:ascii="Arial" w:hAnsi="Arial" w:hint="default"/>
      </w:rPr>
    </w:lvl>
    <w:lvl w:ilvl="3" w:tplc="7608A45A" w:tentative="1">
      <w:start w:val="1"/>
      <w:numFmt w:val="bullet"/>
      <w:lvlText w:val="•"/>
      <w:lvlJc w:val="left"/>
      <w:pPr>
        <w:tabs>
          <w:tab w:val="num" w:pos="2880"/>
        </w:tabs>
        <w:ind w:left="2880" w:hanging="360"/>
      </w:pPr>
      <w:rPr>
        <w:rFonts w:ascii="Arial" w:hAnsi="Arial" w:hint="default"/>
      </w:rPr>
    </w:lvl>
    <w:lvl w:ilvl="4" w:tplc="A88450AA" w:tentative="1">
      <w:start w:val="1"/>
      <w:numFmt w:val="bullet"/>
      <w:lvlText w:val="•"/>
      <w:lvlJc w:val="left"/>
      <w:pPr>
        <w:tabs>
          <w:tab w:val="num" w:pos="3600"/>
        </w:tabs>
        <w:ind w:left="3600" w:hanging="360"/>
      </w:pPr>
      <w:rPr>
        <w:rFonts w:ascii="Arial" w:hAnsi="Arial" w:hint="default"/>
      </w:rPr>
    </w:lvl>
    <w:lvl w:ilvl="5" w:tplc="EAD0F4BE" w:tentative="1">
      <w:start w:val="1"/>
      <w:numFmt w:val="bullet"/>
      <w:lvlText w:val="•"/>
      <w:lvlJc w:val="left"/>
      <w:pPr>
        <w:tabs>
          <w:tab w:val="num" w:pos="4320"/>
        </w:tabs>
        <w:ind w:left="4320" w:hanging="360"/>
      </w:pPr>
      <w:rPr>
        <w:rFonts w:ascii="Arial" w:hAnsi="Arial" w:hint="default"/>
      </w:rPr>
    </w:lvl>
    <w:lvl w:ilvl="6" w:tplc="E8DCFD2A" w:tentative="1">
      <w:start w:val="1"/>
      <w:numFmt w:val="bullet"/>
      <w:lvlText w:val="•"/>
      <w:lvlJc w:val="left"/>
      <w:pPr>
        <w:tabs>
          <w:tab w:val="num" w:pos="5040"/>
        </w:tabs>
        <w:ind w:left="5040" w:hanging="360"/>
      </w:pPr>
      <w:rPr>
        <w:rFonts w:ascii="Arial" w:hAnsi="Arial" w:hint="default"/>
      </w:rPr>
    </w:lvl>
    <w:lvl w:ilvl="7" w:tplc="FBDE0F3C" w:tentative="1">
      <w:start w:val="1"/>
      <w:numFmt w:val="bullet"/>
      <w:lvlText w:val="•"/>
      <w:lvlJc w:val="left"/>
      <w:pPr>
        <w:tabs>
          <w:tab w:val="num" w:pos="5760"/>
        </w:tabs>
        <w:ind w:left="5760" w:hanging="360"/>
      </w:pPr>
      <w:rPr>
        <w:rFonts w:ascii="Arial" w:hAnsi="Arial" w:hint="default"/>
      </w:rPr>
    </w:lvl>
    <w:lvl w:ilvl="8" w:tplc="C6EAA56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5D206AD"/>
    <w:multiLevelType w:val="hybridMultilevel"/>
    <w:tmpl w:val="A9328CA8"/>
    <w:lvl w:ilvl="0" w:tplc="7284D200">
      <w:start w:val="1"/>
      <w:numFmt w:val="bullet"/>
      <w:lvlText w:val="•"/>
      <w:lvlJc w:val="left"/>
      <w:pPr>
        <w:tabs>
          <w:tab w:val="num" w:pos="720"/>
        </w:tabs>
        <w:ind w:left="720" w:hanging="360"/>
      </w:pPr>
      <w:rPr>
        <w:rFonts w:ascii="Arial" w:hAnsi="Arial" w:hint="default"/>
      </w:rPr>
    </w:lvl>
    <w:lvl w:ilvl="1" w:tplc="E84C61EE" w:tentative="1">
      <w:start w:val="1"/>
      <w:numFmt w:val="bullet"/>
      <w:lvlText w:val="•"/>
      <w:lvlJc w:val="left"/>
      <w:pPr>
        <w:tabs>
          <w:tab w:val="num" w:pos="1440"/>
        </w:tabs>
        <w:ind w:left="1440" w:hanging="360"/>
      </w:pPr>
      <w:rPr>
        <w:rFonts w:ascii="Arial" w:hAnsi="Arial" w:hint="default"/>
      </w:rPr>
    </w:lvl>
    <w:lvl w:ilvl="2" w:tplc="60FE47D0" w:tentative="1">
      <w:start w:val="1"/>
      <w:numFmt w:val="bullet"/>
      <w:lvlText w:val="•"/>
      <w:lvlJc w:val="left"/>
      <w:pPr>
        <w:tabs>
          <w:tab w:val="num" w:pos="2160"/>
        </w:tabs>
        <w:ind w:left="2160" w:hanging="360"/>
      </w:pPr>
      <w:rPr>
        <w:rFonts w:ascii="Arial" w:hAnsi="Arial" w:hint="default"/>
      </w:rPr>
    </w:lvl>
    <w:lvl w:ilvl="3" w:tplc="434C3B06" w:tentative="1">
      <w:start w:val="1"/>
      <w:numFmt w:val="bullet"/>
      <w:lvlText w:val="•"/>
      <w:lvlJc w:val="left"/>
      <w:pPr>
        <w:tabs>
          <w:tab w:val="num" w:pos="2880"/>
        </w:tabs>
        <w:ind w:left="2880" w:hanging="360"/>
      </w:pPr>
      <w:rPr>
        <w:rFonts w:ascii="Arial" w:hAnsi="Arial" w:hint="default"/>
      </w:rPr>
    </w:lvl>
    <w:lvl w:ilvl="4" w:tplc="D6AAC420" w:tentative="1">
      <w:start w:val="1"/>
      <w:numFmt w:val="bullet"/>
      <w:lvlText w:val="•"/>
      <w:lvlJc w:val="left"/>
      <w:pPr>
        <w:tabs>
          <w:tab w:val="num" w:pos="3600"/>
        </w:tabs>
        <w:ind w:left="3600" w:hanging="360"/>
      </w:pPr>
      <w:rPr>
        <w:rFonts w:ascii="Arial" w:hAnsi="Arial" w:hint="default"/>
      </w:rPr>
    </w:lvl>
    <w:lvl w:ilvl="5" w:tplc="AC20D4C4" w:tentative="1">
      <w:start w:val="1"/>
      <w:numFmt w:val="bullet"/>
      <w:lvlText w:val="•"/>
      <w:lvlJc w:val="left"/>
      <w:pPr>
        <w:tabs>
          <w:tab w:val="num" w:pos="4320"/>
        </w:tabs>
        <w:ind w:left="4320" w:hanging="360"/>
      </w:pPr>
      <w:rPr>
        <w:rFonts w:ascii="Arial" w:hAnsi="Arial" w:hint="default"/>
      </w:rPr>
    </w:lvl>
    <w:lvl w:ilvl="6" w:tplc="1B667452" w:tentative="1">
      <w:start w:val="1"/>
      <w:numFmt w:val="bullet"/>
      <w:lvlText w:val="•"/>
      <w:lvlJc w:val="left"/>
      <w:pPr>
        <w:tabs>
          <w:tab w:val="num" w:pos="5040"/>
        </w:tabs>
        <w:ind w:left="5040" w:hanging="360"/>
      </w:pPr>
      <w:rPr>
        <w:rFonts w:ascii="Arial" w:hAnsi="Arial" w:hint="default"/>
      </w:rPr>
    </w:lvl>
    <w:lvl w:ilvl="7" w:tplc="DBE80EEA" w:tentative="1">
      <w:start w:val="1"/>
      <w:numFmt w:val="bullet"/>
      <w:lvlText w:val="•"/>
      <w:lvlJc w:val="left"/>
      <w:pPr>
        <w:tabs>
          <w:tab w:val="num" w:pos="5760"/>
        </w:tabs>
        <w:ind w:left="5760" w:hanging="360"/>
      </w:pPr>
      <w:rPr>
        <w:rFonts w:ascii="Arial" w:hAnsi="Arial" w:hint="default"/>
      </w:rPr>
    </w:lvl>
    <w:lvl w:ilvl="8" w:tplc="6E2E687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A1745E7"/>
    <w:multiLevelType w:val="hybridMultilevel"/>
    <w:tmpl w:val="DCC61EAA"/>
    <w:lvl w:ilvl="0" w:tplc="A6B4DC58">
      <w:start w:val="1"/>
      <w:numFmt w:val="bullet"/>
      <w:lvlText w:val="•"/>
      <w:lvlJc w:val="left"/>
      <w:pPr>
        <w:tabs>
          <w:tab w:val="num" w:pos="720"/>
        </w:tabs>
        <w:ind w:left="720" w:hanging="360"/>
      </w:pPr>
      <w:rPr>
        <w:rFonts w:ascii="Arial" w:hAnsi="Arial" w:hint="default"/>
      </w:rPr>
    </w:lvl>
    <w:lvl w:ilvl="1" w:tplc="D706A594" w:tentative="1">
      <w:start w:val="1"/>
      <w:numFmt w:val="bullet"/>
      <w:lvlText w:val="•"/>
      <w:lvlJc w:val="left"/>
      <w:pPr>
        <w:tabs>
          <w:tab w:val="num" w:pos="1440"/>
        </w:tabs>
        <w:ind w:left="1440" w:hanging="360"/>
      </w:pPr>
      <w:rPr>
        <w:rFonts w:ascii="Arial" w:hAnsi="Arial" w:hint="default"/>
      </w:rPr>
    </w:lvl>
    <w:lvl w:ilvl="2" w:tplc="BFC6AD14" w:tentative="1">
      <w:start w:val="1"/>
      <w:numFmt w:val="bullet"/>
      <w:lvlText w:val="•"/>
      <w:lvlJc w:val="left"/>
      <w:pPr>
        <w:tabs>
          <w:tab w:val="num" w:pos="2160"/>
        </w:tabs>
        <w:ind w:left="2160" w:hanging="360"/>
      </w:pPr>
      <w:rPr>
        <w:rFonts w:ascii="Arial" w:hAnsi="Arial" w:hint="default"/>
      </w:rPr>
    </w:lvl>
    <w:lvl w:ilvl="3" w:tplc="5B427226" w:tentative="1">
      <w:start w:val="1"/>
      <w:numFmt w:val="bullet"/>
      <w:lvlText w:val="•"/>
      <w:lvlJc w:val="left"/>
      <w:pPr>
        <w:tabs>
          <w:tab w:val="num" w:pos="2880"/>
        </w:tabs>
        <w:ind w:left="2880" w:hanging="360"/>
      </w:pPr>
      <w:rPr>
        <w:rFonts w:ascii="Arial" w:hAnsi="Arial" w:hint="default"/>
      </w:rPr>
    </w:lvl>
    <w:lvl w:ilvl="4" w:tplc="8962E4AA" w:tentative="1">
      <w:start w:val="1"/>
      <w:numFmt w:val="bullet"/>
      <w:lvlText w:val="•"/>
      <w:lvlJc w:val="left"/>
      <w:pPr>
        <w:tabs>
          <w:tab w:val="num" w:pos="3600"/>
        </w:tabs>
        <w:ind w:left="3600" w:hanging="360"/>
      </w:pPr>
      <w:rPr>
        <w:rFonts w:ascii="Arial" w:hAnsi="Arial" w:hint="default"/>
      </w:rPr>
    </w:lvl>
    <w:lvl w:ilvl="5" w:tplc="0B5AEDAC" w:tentative="1">
      <w:start w:val="1"/>
      <w:numFmt w:val="bullet"/>
      <w:lvlText w:val="•"/>
      <w:lvlJc w:val="left"/>
      <w:pPr>
        <w:tabs>
          <w:tab w:val="num" w:pos="4320"/>
        </w:tabs>
        <w:ind w:left="4320" w:hanging="360"/>
      </w:pPr>
      <w:rPr>
        <w:rFonts w:ascii="Arial" w:hAnsi="Arial" w:hint="default"/>
      </w:rPr>
    </w:lvl>
    <w:lvl w:ilvl="6" w:tplc="A1EC7E5E" w:tentative="1">
      <w:start w:val="1"/>
      <w:numFmt w:val="bullet"/>
      <w:lvlText w:val="•"/>
      <w:lvlJc w:val="left"/>
      <w:pPr>
        <w:tabs>
          <w:tab w:val="num" w:pos="5040"/>
        </w:tabs>
        <w:ind w:left="5040" w:hanging="360"/>
      </w:pPr>
      <w:rPr>
        <w:rFonts w:ascii="Arial" w:hAnsi="Arial" w:hint="default"/>
      </w:rPr>
    </w:lvl>
    <w:lvl w:ilvl="7" w:tplc="49883C56" w:tentative="1">
      <w:start w:val="1"/>
      <w:numFmt w:val="bullet"/>
      <w:lvlText w:val="•"/>
      <w:lvlJc w:val="left"/>
      <w:pPr>
        <w:tabs>
          <w:tab w:val="num" w:pos="5760"/>
        </w:tabs>
        <w:ind w:left="5760" w:hanging="360"/>
      </w:pPr>
      <w:rPr>
        <w:rFonts w:ascii="Arial" w:hAnsi="Arial" w:hint="default"/>
      </w:rPr>
    </w:lvl>
    <w:lvl w:ilvl="8" w:tplc="28C69B3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A3A117F"/>
    <w:multiLevelType w:val="hybridMultilevel"/>
    <w:tmpl w:val="AF86251C"/>
    <w:lvl w:ilvl="0" w:tplc="2A14B740">
      <w:start w:val="1"/>
      <w:numFmt w:val="bullet"/>
      <w:lvlText w:val="•"/>
      <w:lvlJc w:val="left"/>
      <w:pPr>
        <w:tabs>
          <w:tab w:val="num" w:pos="720"/>
        </w:tabs>
        <w:ind w:left="720" w:hanging="360"/>
      </w:pPr>
      <w:rPr>
        <w:rFonts w:ascii="Arial" w:hAnsi="Arial" w:hint="default"/>
      </w:rPr>
    </w:lvl>
    <w:lvl w:ilvl="1" w:tplc="CB3C58EA" w:tentative="1">
      <w:start w:val="1"/>
      <w:numFmt w:val="bullet"/>
      <w:lvlText w:val="•"/>
      <w:lvlJc w:val="left"/>
      <w:pPr>
        <w:tabs>
          <w:tab w:val="num" w:pos="1440"/>
        </w:tabs>
        <w:ind w:left="1440" w:hanging="360"/>
      </w:pPr>
      <w:rPr>
        <w:rFonts w:ascii="Arial" w:hAnsi="Arial" w:hint="default"/>
      </w:rPr>
    </w:lvl>
    <w:lvl w:ilvl="2" w:tplc="89667F36" w:tentative="1">
      <w:start w:val="1"/>
      <w:numFmt w:val="bullet"/>
      <w:lvlText w:val="•"/>
      <w:lvlJc w:val="left"/>
      <w:pPr>
        <w:tabs>
          <w:tab w:val="num" w:pos="2160"/>
        </w:tabs>
        <w:ind w:left="2160" w:hanging="360"/>
      </w:pPr>
      <w:rPr>
        <w:rFonts w:ascii="Arial" w:hAnsi="Arial" w:hint="default"/>
      </w:rPr>
    </w:lvl>
    <w:lvl w:ilvl="3" w:tplc="ADB20DAA" w:tentative="1">
      <w:start w:val="1"/>
      <w:numFmt w:val="bullet"/>
      <w:lvlText w:val="•"/>
      <w:lvlJc w:val="left"/>
      <w:pPr>
        <w:tabs>
          <w:tab w:val="num" w:pos="2880"/>
        </w:tabs>
        <w:ind w:left="2880" w:hanging="360"/>
      </w:pPr>
      <w:rPr>
        <w:rFonts w:ascii="Arial" w:hAnsi="Arial" w:hint="default"/>
      </w:rPr>
    </w:lvl>
    <w:lvl w:ilvl="4" w:tplc="729A0D04" w:tentative="1">
      <w:start w:val="1"/>
      <w:numFmt w:val="bullet"/>
      <w:lvlText w:val="•"/>
      <w:lvlJc w:val="left"/>
      <w:pPr>
        <w:tabs>
          <w:tab w:val="num" w:pos="3600"/>
        </w:tabs>
        <w:ind w:left="3600" w:hanging="360"/>
      </w:pPr>
      <w:rPr>
        <w:rFonts w:ascii="Arial" w:hAnsi="Arial" w:hint="default"/>
      </w:rPr>
    </w:lvl>
    <w:lvl w:ilvl="5" w:tplc="C58E9378" w:tentative="1">
      <w:start w:val="1"/>
      <w:numFmt w:val="bullet"/>
      <w:lvlText w:val="•"/>
      <w:lvlJc w:val="left"/>
      <w:pPr>
        <w:tabs>
          <w:tab w:val="num" w:pos="4320"/>
        </w:tabs>
        <w:ind w:left="4320" w:hanging="360"/>
      </w:pPr>
      <w:rPr>
        <w:rFonts w:ascii="Arial" w:hAnsi="Arial" w:hint="default"/>
      </w:rPr>
    </w:lvl>
    <w:lvl w:ilvl="6" w:tplc="FCC23234" w:tentative="1">
      <w:start w:val="1"/>
      <w:numFmt w:val="bullet"/>
      <w:lvlText w:val="•"/>
      <w:lvlJc w:val="left"/>
      <w:pPr>
        <w:tabs>
          <w:tab w:val="num" w:pos="5040"/>
        </w:tabs>
        <w:ind w:left="5040" w:hanging="360"/>
      </w:pPr>
      <w:rPr>
        <w:rFonts w:ascii="Arial" w:hAnsi="Arial" w:hint="default"/>
      </w:rPr>
    </w:lvl>
    <w:lvl w:ilvl="7" w:tplc="74881BE2" w:tentative="1">
      <w:start w:val="1"/>
      <w:numFmt w:val="bullet"/>
      <w:lvlText w:val="•"/>
      <w:lvlJc w:val="left"/>
      <w:pPr>
        <w:tabs>
          <w:tab w:val="num" w:pos="5760"/>
        </w:tabs>
        <w:ind w:left="5760" w:hanging="360"/>
      </w:pPr>
      <w:rPr>
        <w:rFonts w:ascii="Arial" w:hAnsi="Arial" w:hint="default"/>
      </w:rPr>
    </w:lvl>
    <w:lvl w:ilvl="8" w:tplc="EEC6D2B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E2966A6"/>
    <w:multiLevelType w:val="hybridMultilevel"/>
    <w:tmpl w:val="8C901C56"/>
    <w:lvl w:ilvl="0" w:tplc="4DE0DD0E">
      <w:start w:val="1"/>
      <w:numFmt w:val="bullet"/>
      <w:lvlText w:val="•"/>
      <w:lvlJc w:val="left"/>
      <w:pPr>
        <w:tabs>
          <w:tab w:val="num" w:pos="720"/>
        </w:tabs>
        <w:ind w:left="720" w:hanging="360"/>
      </w:pPr>
      <w:rPr>
        <w:rFonts w:ascii="Arial" w:hAnsi="Arial" w:hint="default"/>
      </w:rPr>
    </w:lvl>
    <w:lvl w:ilvl="1" w:tplc="06204892" w:tentative="1">
      <w:start w:val="1"/>
      <w:numFmt w:val="bullet"/>
      <w:lvlText w:val="•"/>
      <w:lvlJc w:val="left"/>
      <w:pPr>
        <w:tabs>
          <w:tab w:val="num" w:pos="1440"/>
        </w:tabs>
        <w:ind w:left="1440" w:hanging="360"/>
      </w:pPr>
      <w:rPr>
        <w:rFonts w:ascii="Arial" w:hAnsi="Arial" w:hint="default"/>
      </w:rPr>
    </w:lvl>
    <w:lvl w:ilvl="2" w:tplc="8034CC7C" w:tentative="1">
      <w:start w:val="1"/>
      <w:numFmt w:val="bullet"/>
      <w:lvlText w:val="•"/>
      <w:lvlJc w:val="left"/>
      <w:pPr>
        <w:tabs>
          <w:tab w:val="num" w:pos="2160"/>
        </w:tabs>
        <w:ind w:left="2160" w:hanging="360"/>
      </w:pPr>
      <w:rPr>
        <w:rFonts w:ascii="Arial" w:hAnsi="Arial" w:hint="default"/>
      </w:rPr>
    </w:lvl>
    <w:lvl w:ilvl="3" w:tplc="36F81CD8" w:tentative="1">
      <w:start w:val="1"/>
      <w:numFmt w:val="bullet"/>
      <w:lvlText w:val="•"/>
      <w:lvlJc w:val="left"/>
      <w:pPr>
        <w:tabs>
          <w:tab w:val="num" w:pos="2880"/>
        </w:tabs>
        <w:ind w:left="2880" w:hanging="360"/>
      </w:pPr>
      <w:rPr>
        <w:rFonts w:ascii="Arial" w:hAnsi="Arial" w:hint="default"/>
      </w:rPr>
    </w:lvl>
    <w:lvl w:ilvl="4" w:tplc="E17E41A0" w:tentative="1">
      <w:start w:val="1"/>
      <w:numFmt w:val="bullet"/>
      <w:lvlText w:val="•"/>
      <w:lvlJc w:val="left"/>
      <w:pPr>
        <w:tabs>
          <w:tab w:val="num" w:pos="3600"/>
        </w:tabs>
        <w:ind w:left="3600" w:hanging="360"/>
      </w:pPr>
      <w:rPr>
        <w:rFonts w:ascii="Arial" w:hAnsi="Arial" w:hint="default"/>
      </w:rPr>
    </w:lvl>
    <w:lvl w:ilvl="5" w:tplc="F91E81E2" w:tentative="1">
      <w:start w:val="1"/>
      <w:numFmt w:val="bullet"/>
      <w:lvlText w:val="•"/>
      <w:lvlJc w:val="left"/>
      <w:pPr>
        <w:tabs>
          <w:tab w:val="num" w:pos="4320"/>
        </w:tabs>
        <w:ind w:left="4320" w:hanging="360"/>
      </w:pPr>
      <w:rPr>
        <w:rFonts w:ascii="Arial" w:hAnsi="Arial" w:hint="default"/>
      </w:rPr>
    </w:lvl>
    <w:lvl w:ilvl="6" w:tplc="63D413C2" w:tentative="1">
      <w:start w:val="1"/>
      <w:numFmt w:val="bullet"/>
      <w:lvlText w:val="•"/>
      <w:lvlJc w:val="left"/>
      <w:pPr>
        <w:tabs>
          <w:tab w:val="num" w:pos="5040"/>
        </w:tabs>
        <w:ind w:left="5040" w:hanging="360"/>
      </w:pPr>
      <w:rPr>
        <w:rFonts w:ascii="Arial" w:hAnsi="Arial" w:hint="default"/>
      </w:rPr>
    </w:lvl>
    <w:lvl w:ilvl="7" w:tplc="8056FBF0" w:tentative="1">
      <w:start w:val="1"/>
      <w:numFmt w:val="bullet"/>
      <w:lvlText w:val="•"/>
      <w:lvlJc w:val="left"/>
      <w:pPr>
        <w:tabs>
          <w:tab w:val="num" w:pos="5760"/>
        </w:tabs>
        <w:ind w:left="5760" w:hanging="360"/>
      </w:pPr>
      <w:rPr>
        <w:rFonts w:ascii="Arial" w:hAnsi="Arial" w:hint="default"/>
      </w:rPr>
    </w:lvl>
    <w:lvl w:ilvl="8" w:tplc="D1C2981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FAB4D90"/>
    <w:multiLevelType w:val="hybridMultilevel"/>
    <w:tmpl w:val="BCD4B8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A294BDD"/>
    <w:multiLevelType w:val="hybridMultilevel"/>
    <w:tmpl w:val="429E2564"/>
    <w:lvl w:ilvl="0" w:tplc="F27E8FD2">
      <w:start w:val="1"/>
      <w:numFmt w:val="bullet"/>
      <w:lvlText w:val="•"/>
      <w:lvlJc w:val="left"/>
      <w:pPr>
        <w:tabs>
          <w:tab w:val="num" w:pos="720"/>
        </w:tabs>
        <w:ind w:left="720" w:hanging="360"/>
      </w:pPr>
      <w:rPr>
        <w:rFonts w:ascii="Arial" w:hAnsi="Arial" w:hint="default"/>
      </w:rPr>
    </w:lvl>
    <w:lvl w:ilvl="1" w:tplc="F58CA3F0" w:tentative="1">
      <w:start w:val="1"/>
      <w:numFmt w:val="bullet"/>
      <w:lvlText w:val="•"/>
      <w:lvlJc w:val="left"/>
      <w:pPr>
        <w:tabs>
          <w:tab w:val="num" w:pos="1440"/>
        </w:tabs>
        <w:ind w:left="1440" w:hanging="360"/>
      </w:pPr>
      <w:rPr>
        <w:rFonts w:ascii="Arial" w:hAnsi="Arial" w:hint="default"/>
      </w:rPr>
    </w:lvl>
    <w:lvl w:ilvl="2" w:tplc="BAC486FE" w:tentative="1">
      <w:start w:val="1"/>
      <w:numFmt w:val="bullet"/>
      <w:lvlText w:val="•"/>
      <w:lvlJc w:val="left"/>
      <w:pPr>
        <w:tabs>
          <w:tab w:val="num" w:pos="2160"/>
        </w:tabs>
        <w:ind w:left="2160" w:hanging="360"/>
      </w:pPr>
      <w:rPr>
        <w:rFonts w:ascii="Arial" w:hAnsi="Arial" w:hint="default"/>
      </w:rPr>
    </w:lvl>
    <w:lvl w:ilvl="3" w:tplc="612AFBB8" w:tentative="1">
      <w:start w:val="1"/>
      <w:numFmt w:val="bullet"/>
      <w:lvlText w:val="•"/>
      <w:lvlJc w:val="left"/>
      <w:pPr>
        <w:tabs>
          <w:tab w:val="num" w:pos="2880"/>
        </w:tabs>
        <w:ind w:left="2880" w:hanging="360"/>
      </w:pPr>
      <w:rPr>
        <w:rFonts w:ascii="Arial" w:hAnsi="Arial" w:hint="default"/>
      </w:rPr>
    </w:lvl>
    <w:lvl w:ilvl="4" w:tplc="6AD83802" w:tentative="1">
      <w:start w:val="1"/>
      <w:numFmt w:val="bullet"/>
      <w:lvlText w:val="•"/>
      <w:lvlJc w:val="left"/>
      <w:pPr>
        <w:tabs>
          <w:tab w:val="num" w:pos="3600"/>
        </w:tabs>
        <w:ind w:left="3600" w:hanging="360"/>
      </w:pPr>
      <w:rPr>
        <w:rFonts w:ascii="Arial" w:hAnsi="Arial" w:hint="default"/>
      </w:rPr>
    </w:lvl>
    <w:lvl w:ilvl="5" w:tplc="32E25ABE" w:tentative="1">
      <w:start w:val="1"/>
      <w:numFmt w:val="bullet"/>
      <w:lvlText w:val="•"/>
      <w:lvlJc w:val="left"/>
      <w:pPr>
        <w:tabs>
          <w:tab w:val="num" w:pos="4320"/>
        </w:tabs>
        <w:ind w:left="4320" w:hanging="360"/>
      </w:pPr>
      <w:rPr>
        <w:rFonts w:ascii="Arial" w:hAnsi="Arial" w:hint="default"/>
      </w:rPr>
    </w:lvl>
    <w:lvl w:ilvl="6" w:tplc="A65ED358" w:tentative="1">
      <w:start w:val="1"/>
      <w:numFmt w:val="bullet"/>
      <w:lvlText w:val="•"/>
      <w:lvlJc w:val="left"/>
      <w:pPr>
        <w:tabs>
          <w:tab w:val="num" w:pos="5040"/>
        </w:tabs>
        <w:ind w:left="5040" w:hanging="360"/>
      </w:pPr>
      <w:rPr>
        <w:rFonts w:ascii="Arial" w:hAnsi="Arial" w:hint="default"/>
      </w:rPr>
    </w:lvl>
    <w:lvl w:ilvl="7" w:tplc="69AAF7D8" w:tentative="1">
      <w:start w:val="1"/>
      <w:numFmt w:val="bullet"/>
      <w:lvlText w:val="•"/>
      <w:lvlJc w:val="left"/>
      <w:pPr>
        <w:tabs>
          <w:tab w:val="num" w:pos="5760"/>
        </w:tabs>
        <w:ind w:left="5760" w:hanging="360"/>
      </w:pPr>
      <w:rPr>
        <w:rFonts w:ascii="Arial" w:hAnsi="Arial" w:hint="default"/>
      </w:rPr>
    </w:lvl>
    <w:lvl w:ilvl="8" w:tplc="BF2218B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CA764F8"/>
    <w:multiLevelType w:val="hybridMultilevel"/>
    <w:tmpl w:val="ABDE0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1"/>
  </w:num>
  <w:num w:numId="4">
    <w:abstractNumId w:val="3"/>
  </w:num>
  <w:num w:numId="5">
    <w:abstractNumId w:val="6"/>
  </w:num>
  <w:num w:numId="6">
    <w:abstractNumId w:val="10"/>
  </w:num>
  <w:num w:numId="7">
    <w:abstractNumId w:val="2"/>
  </w:num>
  <w:num w:numId="8">
    <w:abstractNumId w:val="19"/>
  </w:num>
  <w:num w:numId="9">
    <w:abstractNumId w:val="9"/>
  </w:num>
  <w:num w:numId="10">
    <w:abstractNumId w:val="12"/>
  </w:num>
  <w:num w:numId="11">
    <w:abstractNumId w:val="18"/>
  </w:num>
  <w:num w:numId="12">
    <w:abstractNumId w:val="15"/>
  </w:num>
  <w:num w:numId="13">
    <w:abstractNumId w:val="4"/>
  </w:num>
  <w:num w:numId="14">
    <w:abstractNumId w:val="1"/>
  </w:num>
  <w:num w:numId="15">
    <w:abstractNumId w:val="5"/>
  </w:num>
  <w:num w:numId="16">
    <w:abstractNumId w:val="17"/>
  </w:num>
  <w:num w:numId="17">
    <w:abstractNumId w:val="8"/>
  </w:num>
  <w:num w:numId="18">
    <w:abstractNumId w:val="7"/>
  </w:num>
  <w:num w:numId="19">
    <w:abstractNumId w:val="14"/>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793"/>
    <w:rsid w:val="00076A2C"/>
    <w:rsid w:val="00134C70"/>
    <w:rsid w:val="001C2A44"/>
    <w:rsid w:val="001D3DFA"/>
    <w:rsid w:val="00212010"/>
    <w:rsid w:val="0032513F"/>
    <w:rsid w:val="003A61DE"/>
    <w:rsid w:val="00404C59"/>
    <w:rsid w:val="00442259"/>
    <w:rsid w:val="00510823"/>
    <w:rsid w:val="00555096"/>
    <w:rsid w:val="005652D0"/>
    <w:rsid w:val="005728E1"/>
    <w:rsid w:val="00584E8E"/>
    <w:rsid w:val="00597CBE"/>
    <w:rsid w:val="005E614D"/>
    <w:rsid w:val="006E2793"/>
    <w:rsid w:val="00811E6A"/>
    <w:rsid w:val="008966DD"/>
    <w:rsid w:val="00935D03"/>
    <w:rsid w:val="0094720B"/>
    <w:rsid w:val="00A75F76"/>
    <w:rsid w:val="00AE13B4"/>
    <w:rsid w:val="00BB68C9"/>
    <w:rsid w:val="00C01E7B"/>
    <w:rsid w:val="00C10F5E"/>
    <w:rsid w:val="00CE3BF1"/>
    <w:rsid w:val="00E01C75"/>
    <w:rsid w:val="00E77965"/>
    <w:rsid w:val="00EE4028"/>
    <w:rsid w:val="00EF7161"/>
    <w:rsid w:val="00F75E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9A919"/>
  <w15:chartTrackingRefBased/>
  <w15:docId w15:val="{2FEDB051-C3BD-4B4E-BBDD-5A91B1FE7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link w:val="Heading4Char"/>
    <w:uiPriority w:val="9"/>
    <w:qFormat/>
    <w:rsid w:val="00442259"/>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42259"/>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44225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935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3BF1"/>
    <w:pPr>
      <w:ind w:left="720"/>
      <w:contextualSpacing/>
    </w:pPr>
  </w:style>
  <w:style w:type="paragraph" w:styleId="NoSpacing">
    <w:name w:val="No Spacing"/>
    <w:uiPriority w:val="1"/>
    <w:qFormat/>
    <w:rsid w:val="003A61DE"/>
    <w:pPr>
      <w:spacing w:after="0" w:line="240" w:lineRule="auto"/>
    </w:pPr>
  </w:style>
  <w:style w:type="character" w:styleId="Strong">
    <w:name w:val="Strong"/>
    <w:basedOn w:val="DefaultParagraphFont"/>
    <w:uiPriority w:val="22"/>
    <w:qFormat/>
    <w:rsid w:val="005652D0"/>
    <w:rPr>
      <w:b/>
      <w:bCs/>
    </w:rPr>
  </w:style>
  <w:style w:type="character" w:styleId="Emphasis">
    <w:name w:val="Emphasis"/>
    <w:basedOn w:val="DefaultParagraphFont"/>
    <w:uiPriority w:val="20"/>
    <w:qFormat/>
    <w:rsid w:val="005652D0"/>
    <w:rPr>
      <w:i/>
      <w:iCs/>
    </w:rPr>
  </w:style>
  <w:style w:type="character" w:styleId="Hyperlink">
    <w:name w:val="Hyperlink"/>
    <w:basedOn w:val="DefaultParagraphFont"/>
    <w:uiPriority w:val="99"/>
    <w:unhideWhenUsed/>
    <w:rsid w:val="005728E1"/>
    <w:rPr>
      <w:color w:val="0563C1" w:themeColor="hyperlink"/>
      <w:u w:val="single"/>
    </w:rPr>
  </w:style>
  <w:style w:type="character" w:styleId="UnresolvedMention">
    <w:name w:val="Unresolved Mention"/>
    <w:basedOn w:val="DefaultParagraphFont"/>
    <w:uiPriority w:val="99"/>
    <w:semiHidden/>
    <w:unhideWhenUsed/>
    <w:rsid w:val="005728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871883">
      <w:bodyDiv w:val="1"/>
      <w:marLeft w:val="0"/>
      <w:marRight w:val="0"/>
      <w:marTop w:val="0"/>
      <w:marBottom w:val="0"/>
      <w:divBdr>
        <w:top w:val="none" w:sz="0" w:space="0" w:color="auto"/>
        <w:left w:val="none" w:sz="0" w:space="0" w:color="auto"/>
        <w:bottom w:val="none" w:sz="0" w:space="0" w:color="auto"/>
        <w:right w:val="none" w:sz="0" w:space="0" w:color="auto"/>
      </w:divBdr>
      <w:divsChild>
        <w:div w:id="1735422052">
          <w:marLeft w:val="360"/>
          <w:marRight w:val="0"/>
          <w:marTop w:val="200"/>
          <w:marBottom w:val="0"/>
          <w:divBdr>
            <w:top w:val="none" w:sz="0" w:space="0" w:color="auto"/>
            <w:left w:val="none" w:sz="0" w:space="0" w:color="auto"/>
            <w:bottom w:val="none" w:sz="0" w:space="0" w:color="auto"/>
            <w:right w:val="none" w:sz="0" w:space="0" w:color="auto"/>
          </w:divBdr>
        </w:div>
        <w:div w:id="1617760183">
          <w:marLeft w:val="360"/>
          <w:marRight w:val="0"/>
          <w:marTop w:val="200"/>
          <w:marBottom w:val="0"/>
          <w:divBdr>
            <w:top w:val="none" w:sz="0" w:space="0" w:color="auto"/>
            <w:left w:val="none" w:sz="0" w:space="0" w:color="auto"/>
            <w:bottom w:val="none" w:sz="0" w:space="0" w:color="auto"/>
            <w:right w:val="none" w:sz="0" w:space="0" w:color="auto"/>
          </w:divBdr>
        </w:div>
        <w:div w:id="673803412">
          <w:marLeft w:val="360"/>
          <w:marRight w:val="0"/>
          <w:marTop w:val="200"/>
          <w:marBottom w:val="0"/>
          <w:divBdr>
            <w:top w:val="none" w:sz="0" w:space="0" w:color="auto"/>
            <w:left w:val="none" w:sz="0" w:space="0" w:color="auto"/>
            <w:bottom w:val="none" w:sz="0" w:space="0" w:color="auto"/>
            <w:right w:val="none" w:sz="0" w:space="0" w:color="auto"/>
          </w:divBdr>
        </w:div>
      </w:divsChild>
    </w:div>
    <w:div w:id="144587852">
      <w:bodyDiv w:val="1"/>
      <w:marLeft w:val="0"/>
      <w:marRight w:val="0"/>
      <w:marTop w:val="0"/>
      <w:marBottom w:val="0"/>
      <w:divBdr>
        <w:top w:val="none" w:sz="0" w:space="0" w:color="auto"/>
        <w:left w:val="none" w:sz="0" w:space="0" w:color="auto"/>
        <w:bottom w:val="none" w:sz="0" w:space="0" w:color="auto"/>
        <w:right w:val="none" w:sz="0" w:space="0" w:color="auto"/>
      </w:divBdr>
    </w:div>
    <w:div w:id="160853998">
      <w:bodyDiv w:val="1"/>
      <w:marLeft w:val="0"/>
      <w:marRight w:val="0"/>
      <w:marTop w:val="0"/>
      <w:marBottom w:val="0"/>
      <w:divBdr>
        <w:top w:val="none" w:sz="0" w:space="0" w:color="auto"/>
        <w:left w:val="none" w:sz="0" w:space="0" w:color="auto"/>
        <w:bottom w:val="none" w:sz="0" w:space="0" w:color="auto"/>
        <w:right w:val="none" w:sz="0" w:space="0" w:color="auto"/>
      </w:divBdr>
      <w:divsChild>
        <w:div w:id="1120146682">
          <w:marLeft w:val="360"/>
          <w:marRight w:val="0"/>
          <w:marTop w:val="200"/>
          <w:marBottom w:val="0"/>
          <w:divBdr>
            <w:top w:val="none" w:sz="0" w:space="0" w:color="auto"/>
            <w:left w:val="none" w:sz="0" w:space="0" w:color="auto"/>
            <w:bottom w:val="none" w:sz="0" w:space="0" w:color="auto"/>
            <w:right w:val="none" w:sz="0" w:space="0" w:color="auto"/>
          </w:divBdr>
        </w:div>
        <w:div w:id="440876433">
          <w:marLeft w:val="360"/>
          <w:marRight w:val="0"/>
          <w:marTop w:val="200"/>
          <w:marBottom w:val="0"/>
          <w:divBdr>
            <w:top w:val="none" w:sz="0" w:space="0" w:color="auto"/>
            <w:left w:val="none" w:sz="0" w:space="0" w:color="auto"/>
            <w:bottom w:val="none" w:sz="0" w:space="0" w:color="auto"/>
            <w:right w:val="none" w:sz="0" w:space="0" w:color="auto"/>
          </w:divBdr>
        </w:div>
      </w:divsChild>
    </w:div>
    <w:div w:id="203174776">
      <w:bodyDiv w:val="1"/>
      <w:marLeft w:val="0"/>
      <w:marRight w:val="0"/>
      <w:marTop w:val="0"/>
      <w:marBottom w:val="0"/>
      <w:divBdr>
        <w:top w:val="none" w:sz="0" w:space="0" w:color="auto"/>
        <w:left w:val="none" w:sz="0" w:space="0" w:color="auto"/>
        <w:bottom w:val="none" w:sz="0" w:space="0" w:color="auto"/>
        <w:right w:val="none" w:sz="0" w:space="0" w:color="auto"/>
      </w:divBdr>
    </w:div>
    <w:div w:id="213659514">
      <w:bodyDiv w:val="1"/>
      <w:marLeft w:val="0"/>
      <w:marRight w:val="0"/>
      <w:marTop w:val="0"/>
      <w:marBottom w:val="0"/>
      <w:divBdr>
        <w:top w:val="none" w:sz="0" w:space="0" w:color="auto"/>
        <w:left w:val="none" w:sz="0" w:space="0" w:color="auto"/>
        <w:bottom w:val="none" w:sz="0" w:space="0" w:color="auto"/>
        <w:right w:val="none" w:sz="0" w:space="0" w:color="auto"/>
      </w:divBdr>
      <w:divsChild>
        <w:div w:id="762531646">
          <w:marLeft w:val="360"/>
          <w:marRight w:val="0"/>
          <w:marTop w:val="200"/>
          <w:marBottom w:val="0"/>
          <w:divBdr>
            <w:top w:val="none" w:sz="0" w:space="0" w:color="auto"/>
            <w:left w:val="none" w:sz="0" w:space="0" w:color="auto"/>
            <w:bottom w:val="none" w:sz="0" w:space="0" w:color="auto"/>
            <w:right w:val="none" w:sz="0" w:space="0" w:color="auto"/>
          </w:divBdr>
        </w:div>
      </w:divsChild>
    </w:div>
    <w:div w:id="224144381">
      <w:bodyDiv w:val="1"/>
      <w:marLeft w:val="0"/>
      <w:marRight w:val="0"/>
      <w:marTop w:val="0"/>
      <w:marBottom w:val="0"/>
      <w:divBdr>
        <w:top w:val="none" w:sz="0" w:space="0" w:color="auto"/>
        <w:left w:val="none" w:sz="0" w:space="0" w:color="auto"/>
        <w:bottom w:val="none" w:sz="0" w:space="0" w:color="auto"/>
        <w:right w:val="none" w:sz="0" w:space="0" w:color="auto"/>
      </w:divBdr>
      <w:divsChild>
        <w:div w:id="2112050145">
          <w:marLeft w:val="360"/>
          <w:marRight w:val="0"/>
          <w:marTop w:val="200"/>
          <w:marBottom w:val="0"/>
          <w:divBdr>
            <w:top w:val="none" w:sz="0" w:space="0" w:color="auto"/>
            <w:left w:val="none" w:sz="0" w:space="0" w:color="auto"/>
            <w:bottom w:val="none" w:sz="0" w:space="0" w:color="auto"/>
            <w:right w:val="none" w:sz="0" w:space="0" w:color="auto"/>
          </w:divBdr>
        </w:div>
        <w:div w:id="1483547857">
          <w:marLeft w:val="360"/>
          <w:marRight w:val="0"/>
          <w:marTop w:val="200"/>
          <w:marBottom w:val="0"/>
          <w:divBdr>
            <w:top w:val="none" w:sz="0" w:space="0" w:color="auto"/>
            <w:left w:val="none" w:sz="0" w:space="0" w:color="auto"/>
            <w:bottom w:val="none" w:sz="0" w:space="0" w:color="auto"/>
            <w:right w:val="none" w:sz="0" w:space="0" w:color="auto"/>
          </w:divBdr>
        </w:div>
        <w:div w:id="1009775">
          <w:marLeft w:val="360"/>
          <w:marRight w:val="0"/>
          <w:marTop w:val="200"/>
          <w:marBottom w:val="0"/>
          <w:divBdr>
            <w:top w:val="none" w:sz="0" w:space="0" w:color="auto"/>
            <w:left w:val="none" w:sz="0" w:space="0" w:color="auto"/>
            <w:bottom w:val="none" w:sz="0" w:space="0" w:color="auto"/>
            <w:right w:val="none" w:sz="0" w:space="0" w:color="auto"/>
          </w:divBdr>
        </w:div>
      </w:divsChild>
    </w:div>
    <w:div w:id="257568065">
      <w:bodyDiv w:val="1"/>
      <w:marLeft w:val="0"/>
      <w:marRight w:val="0"/>
      <w:marTop w:val="0"/>
      <w:marBottom w:val="0"/>
      <w:divBdr>
        <w:top w:val="none" w:sz="0" w:space="0" w:color="auto"/>
        <w:left w:val="none" w:sz="0" w:space="0" w:color="auto"/>
        <w:bottom w:val="none" w:sz="0" w:space="0" w:color="auto"/>
        <w:right w:val="none" w:sz="0" w:space="0" w:color="auto"/>
      </w:divBdr>
      <w:divsChild>
        <w:div w:id="1261450287">
          <w:marLeft w:val="360"/>
          <w:marRight w:val="0"/>
          <w:marTop w:val="200"/>
          <w:marBottom w:val="0"/>
          <w:divBdr>
            <w:top w:val="none" w:sz="0" w:space="0" w:color="auto"/>
            <w:left w:val="none" w:sz="0" w:space="0" w:color="auto"/>
            <w:bottom w:val="none" w:sz="0" w:space="0" w:color="auto"/>
            <w:right w:val="none" w:sz="0" w:space="0" w:color="auto"/>
          </w:divBdr>
        </w:div>
        <w:div w:id="936405080">
          <w:marLeft w:val="360"/>
          <w:marRight w:val="0"/>
          <w:marTop w:val="200"/>
          <w:marBottom w:val="0"/>
          <w:divBdr>
            <w:top w:val="none" w:sz="0" w:space="0" w:color="auto"/>
            <w:left w:val="none" w:sz="0" w:space="0" w:color="auto"/>
            <w:bottom w:val="none" w:sz="0" w:space="0" w:color="auto"/>
            <w:right w:val="none" w:sz="0" w:space="0" w:color="auto"/>
          </w:divBdr>
        </w:div>
        <w:div w:id="159153745">
          <w:marLeft w:val="360"/>
          <w:marRight w:val="0"/>
          <w:marTop w:val="200"/>
          <w:marBottom w:val="0"/>
          <w:divBdr>
            <w:top w:val="none" w:sz="0" w:space="0" w:color="auto"/>
            <w:left w:val="none" w:sz="0" w:space="0" w:color="auto"/>
            <w:bottom w:val="none" w:sz="0" w:space="0" w:color="auto"/>
            <w:right w:val="none" w:sz="0" w:space="0" w:color="auto"/>
          </w:divBdr>
        </w:div>
      </w:divsChild>
    </w:div>
    <w:div w:id="434834116">
      <w:bodyDiv w:val="1"/>
      <w:marLeft w:val="0"/>
      <w:marRight w:val="0"/>
      <w:marTop w:val="0"/>
      <w:marBottom w:val="0"/>
      <w:divBdr>
        <w:top w:val="none" w:sz="0" w:space="0" w:color="auto"/>
        <w:left w:val="none" w:sz="0" w:space="0" w:color="auto"/>
        <w:bottom w:val="none" w:sz="0" w:space="0" w:color="auto"/>
        <w:right w:val="none" w:sz="0" w:space="0" w:color="auto"/>
      </w:divBdr>
      <w:divsChild>
        <w:div w:id="1596326399">
          <w:marLeft w:val="360"/>
          <w:marRight w:val="0"/>
          <w:marTop w:val="200"/>
          <w:marBottom w:val="0"/>
          <w:divBdr>
            <w:top w:val="none" w:sz="0" w:space="0" w:color="auto"/>
            <w:left w:val="none" w:sz="0" w:space="0" w:color="auto"/>
            <w:bottom w:val="none" w:sz="0" w:space="0" w:color="auto"/>
            <w:right w:val="none" w:sz="0" w:space="0" w:color="auto"/>
          </w:divBdr>
        </w:div>
      </w:divsChild>
    </w:div>
    <w:div w:id="491407424">
      <w:bodyDiv w:val="1"/>
      <w:marLeft w:val="0"/>
      <w:marRight w:val="0"/>
      <w:marTop w:val="0"/>
      <w:marBottom w:val="0"/>
      <w:divBdr>
        <w:top w:val="none" w:sz="0" w:space="0" w:color="auto"/>
        <w:left w:val="none" w:sz="0" w:space="0" w:color="auto"/>
        <w:bottom w:val="none" w:sz="0" w:space="0" w:color="auto"/>
        <w:right w:val="none" w:sz="0" w:space="0" w:color="auto"/>
      </w:divBdr>
      <w:divsChild>
        <w:div w:id="302663108">
          <w:marLeft w:val="360"/>
          <w:marRight w:val="0"/>
          <w:marTop w:val="200"/>
          <w:marBottom w:val="0"/>
          <w:divBdr>
            <w:top w:val="none" w:sz="0" w:space="0" w:color="auto"/>
            <w:left w:val="none" w:sz="0" w:space="0" w:color="auto"/>
            <w:bottom w:val="none" w:sz="0" w:space="0" w:color="auto"/>
            <w:right w:val="none" w:sz="0" w:space="0" w:color="auto"/>
          </w:divBdr>
        </w:div>
      </w:divsChild>
    </w:div>
    <w:div w:id="526262418">
      <w:bodyDiv w:val="1"/>
      <w:marLeft w:val="0"/>
      <w:marRight w:val="0"/>
      <w:marTop w:val="0"/>
      <w:marBottom w:val="0"/>
      <w:divBdr>
        <w:top w:val="none" w:sz="0" w:space="0" w:color="auto"/>
        <w:left w:val="none" w:sz="0" w:space="0" w:color="auto"/>
        <w:bottom w:val="none" w:sz="0" w:space="0" w:color="auto"/>
        <w:right w:val="none" w:sz="0" w:space="0" w:color="auto"/>
      </w:divBdr>
      <w:divsChild>
        <w:div w:id="1198616986">
          <w:marLeft w:val="360"/>
          <w:marRight w:val="0"/>
          <w:marTop w:val="200"/>
          <w:marBottom w:val="0"/>
          <w:divBdr>
            <w:top w:val="none" w:sz="0" w:space="0" w:color="auto"/>
            <w:left w:val="none" w:sz="0" w:space="0" w:color="auto"/>
            <w:bottom w:val="none" w:sz="0" w:space="0" w:color="auto"/>
            <w:right w:val="none" w:sz="0" w:space="0" w:color="auto"/>
          </w:divBdr>
        </w:div>
        <w:div w:id="733354235">
          <w:marLeft w:val="360"/>
          <w:marRight w:val="0"/>
          <w:marTop w:val="200"/>
          <w:marBottom w:val="0"/>
          <w:divBdr>
            <w:top w:val="none" w:sz="0" w:space="0" w:color="auto"/>
            <w:left w:val="none" w:sz="0" w:space="0" w:color="auto"/>
            <w:bottom w:val="none" w:sz="0" w:space="0" w:color="auto"/>
            <w:right w:val="none" w:sz="0" w:space="0" w:color="auto"/>
          </w:divBdr>
        </w:div>
        <w:div w:id="479688133">
          <w:marLeft w:val="360"/>
          <w:marRight w:val="0"/>
          <w:marTop w:val="200"/>
          <w:marBottom w:val="0"/>
          <w:divBdr>
            <w:top w:val="none" w:sz="0" w:space="0" w:color="auto"/>
            <w:left w:val="none" w:sz="0" w:space="0" w:color="auto"/>
            <w:bottom w:val="none" w:sz="0" w:space="0" w:color="auto"/>
            <w:right w:val="none" w:sz="0" w:space="0" w:color="auto"/>
          </w:divBdr>
        </w:div>
      </w:divsChild>
    </w:div>
    <w:div w:id="711269284">
      <w:bodyDiv w:val="1"/>
      <w:marLeft w:val="0"/>
      <w:marRight w:val="0"/>
      <w:marTop w:val="0"/>
      <w:marBottom w:val="0"/>
      <w:divBdr>
        <w:top w:val="none" w:sz="0" w:space="0" w:color="auto"/>
        <w:left w:val="none" w:sz="0" w:space="0" w:color="auto"/>
        <w:bottom w:val="none" w:sz="0" w:space="0" w:color="auto"/>
        <w:right w:val="none" w:sz="0" w:space="0" w:color="auto"/>
      </w:divBdr>
    </w:div>
    <w:div w:id="775056064">
      <w:bodyDiv w:val="1"/>
      <w:marLeft w:val="0"/>
      <w:marRight w:val="0"/>
      <w:marTop w:val="0"/>
      <w:marBottom w:val="0"/>
      <w:divBdr>
        <w:top w:val="none" w:sz="0" w:space="0" w:color="auto"/>
        <w:left w:val="none" w:sz="0" w:space="0" w:color="auto"/>
        <w:bottom w:val="none" w:sz="0" w:space="0" w:color="auto"/>
        <w:right w:val="none" w:sz="0" w:space="0" w:color="auto"/>
      </w:divBdr>
      <w:divsChild>
        <w:div w:id="1232305406">
          <w:marLeft w:val="360"/>
          <w:marRight w:val="0"/>
          <w:marTop w:val="200"/>
          <w:marBottom w:val="0"/>
          <w:divBdr>
            <w:top w:val="none" w:sz="0" w:space="0" w:color="auto"/>
            <w:left w:val="none" w:sz="0" w:space="0" w:color="auto"/>
            <w:bottom w:val="none" w:sz="0" w:space="0" w:color="auto"/>
            <w:right w:val="none" w:sz="0" w:space="0" w:color="auto"/>
          </w:divBdr>
        </w:div>
        <w:div w:id="1570963791">
          <w:marLeft w:val="360"/>
          <w:marRight w:val="0"/>
          <w:marTop w:val="200"/>
          <w:marBottom w:val="0"/>
          <w:divBdr>
            <w:top w:val="none" w:sz="0" w:space="0" w:color="auto"/>
            <w:left w:val="none" w:sz="0" w:space="0" w:color="auto"/>
            <w:bottom w:val="none" w:sz="0" w:space="0" w:color="auto"/>
            <w:right w:val="none" w:sz="0" w:space="0" w:color="auto"/>
          </w:divBdr>
        </w:div>
        <w:div w:id="1227450370">
          <w:marLeft w:val="360"/>
          <w:marRight w:val="0"/>
          <w:marTop w:val="200"/>
          <w:marBottom w:val="0"/>
          <w:divBdr>
            <w:top w:val="none" w:sz="0" w:space="0" w:color="auto"/>
            <w:left w:val="none" w:sz="0" w:space="0" w:color="auto"/>
            <w:bottom w:val="none" w:sz="0" w:space="0" w:color="auto"/>
            <w:right w:val="none" w:sz="0" w:space="0" w:color="auto"/>
          </w:divBdr>
        </w:div>
        <w:div w:id="225193218">
          <w:marLeft w:val="360"/>
          <w:marRight w:val="0"/>
          <w:marTop w:val="200"/>
          <w:marBottom w:val="0"/>
          <w:divBdr>
            <w:top w:val="none" w:sz="0" w:space="0" w:color="auto"/>
            <w:left w:val="none" w:sz="0" w:space="0" w:color="auto"/>
            <w:bottom w:val="none" w:sz="0" w:space="0" w:color="auto"/>
            <w:right w:val="none" w:sz="0" w:space="0" w:color="auto"/>
          </w:divBdr>
        </w:div>
      </w:divsChild>
    </w:div>
    <w:div w:id="809395399">
      <w:bodyDiv w:val="1"/>
      <w:marLeft w:val="0"/>
      <w:marRight w:val="0"/>
      <w:marTop w:val="0"/>
      <w:marBottom w:val="0"/>
      <w:divBdr>
        <w:top w:val="none" w:sz="0" w:space="0" w:color="auto"/>
        <w:left w:val="none" w:sz="0" w:space="0" w:color="auto"/>
        <w:bottom w:val="none" w:sz="0" w:space="0" w:color="auto"/>
        <w:right w:val="none" w:sz="0" w:space="0" w:color="auto"/>
      </w:divBdr>
    </w:div>
    <w:div w:id="1109856023">
      <w:bodyDiv w:val="1"/>
      <w:marLeft w:val="0"/>
      <w:marRight w:val="0"/>
      <w:marTop w:val="0"/>
      <w:marBottom w:val="0"/>
      <w:divBdr>
        <w:top w:val="none" w:sz="0" w:space="0" w:color="auto"/>
        <w:left w:val="none" w:sz="0" w:space="0" w:color="auto"/>
        <w:bottom w:val="none" w:sz="0" w:space="0" w:color="auto"/>
        <w:right w:val="none" w:sz="0" w:space="0" w:color="auto"/>
      </w:divBdr>
    </w:div>
    <w:div w:id="1166436103">
      <w:bodyDiv w:val="1"/>
      <w:marLeft w:val="0"/>
      <w:marRight w:val="0"/>
      <w:marTop w:val="0"/>
      <w:marBottom w:val="0"/>
      <w:divBdr>
        <w:top w:val="none" w:sz="0" w:space="0" w:color="auto"/>
        <w:left w:val="none" w:sz="0" w:space="0" w:color="auto"/>
        <w:bottom w:val="none" w:sz="0" w:space="0" w:color="auto"/>
        <w:right w:val="none" w:sz="0" w:space="0" w:color="auto"/>
      </w:divBdr>
      <w:divsChild>
        <w:div w:id="320502404">
          <w:marLeft w:val="360"/>
          <w:marRight w:val="0"/>
          <w:marTop w:val="200"/>
          <w:marBottom w:val="0"/>
          <w:divBdr>
            <w:top w:val="none" w:sz="0" w:space="0" w:color="auto"/>
            <w:left w:val="none" w:sz="0" w:space="0" w:color="auto"/>
            <w:bottom w:val="none" w:sz="0" w:space="0" w:color="auto"/>
            <w:right w:val="none" w:sz="0" w:space="0" w:color="auto"/>
          </w:divBdr>
        </w:div>
      </w:divsChild>
    </w:div>
    <w:div w:id="1273320357">
      <w:bodyDiv w:val="1"/>
      <w:marLeft w:val="0"/>
      <w:marRight w:val="0"/>
      <w:marTop w:val="0"/>
      <w:marBottom w:val="0"/>
      <w:divBdr>
        <w:top w:val="none" w:sz="0" w:space="0" w:color="auto"/>
        <w:left w:val="none" w:sz="0" w:space="0" w:color="auto"/>
        <w:bottom w:val="none" w:sz="0" w:space="0" w:color="auto"/>
        <w:right w:val="none" w:sz="0" w:space="0" w:color="auto"/>
      </w:divBdr>
    </w:div>
    <w:div w:id="1409889378">
      <w:bodyDiv w:val="1"/>
      <w:marLeft w:val="0"/>
      <w:marRight w:val="0"/>
      <w:marTop w:val="0"/>
      <w:marBottom w:val="0"/>
      <w:divBdr>
        <w:top w:val="none" w:sz="0" w:space="0" w:color="auto"/>
        <w:left w:val="none" w:sz="0" w:space="0" w:color="auto"/>
        <w:bottom w:val="none" w:sz="0" w:space="0" w:color="auto"/>
        <w:right w:val="none" w:sz="0" w:space="0" w:color="auto"/>
      </w:divBdr>
    </w:div>
    <w:div w:id="1411462352">
      <w:bodyDiv w:val="1"/>
      <w:marLeft w:val="0"/>
      <w:marRight w:val="0"/>
      <w:marTop w:val="0"/>
      <w:marBottom w:val="0"/>
      <w:divBdr>
        <w:top w:val="none" w:sz="0" w:space="0" w:color="auto"/>
        <w:left w:val="none" w:sz="0" w:space="0" w:color="auto"/>
        <w:bottom w:val="none" w:sz="0" w:space="0" w:color="auto"/>
        <w:right w:val="none" w:sz="0" w:space="0" w:color="auto"/>
      </w:divBdr>
    </w:div>
    <w:div w:id="1611664091">
      <w:bodyDiv w:val="1"/>
      <w:marLeft w:val="0"/>
      <w:marRight w:val="0"/>
      <w:marTop w:val="0"/>
      <w:marBottom w:val="0"/>
      <w:divBdr>
        <w:top w:val="none" w:sz="0" w:space="0" w:color="auto"/>
        <w:left w:val="none" w:sz="0" w:space="0" w:color="auto"/>
        <w:bottom w:val="none" w:sz="0" w:space="0" w:color="auto"/>
        <w:right w:val="none" w:sz="0" w:space="0" w:color="auto"/>
      </w:divBdr>
      <w:divsChild>
        <w:div w:id="975254004">
          <w:marLeft w:val="360"/>
          <w:marRight w:val="0"/>
          <w:marTop w:val="200"/>
          <w:marBottom w:val="0"/>
          <w:divBdr>
            <w:top w:val="none" w:sz="0" w:space="0" w:color="auto"/>
            <w:left w:val="none" w:sz="0" w:space="0" w:color="auto"/>
            <w:bottom w:val="none" w:sz="0" w:space="0" w:color="auto"/>
            <w:right w:val="none" w:sz="0" w:space="0" w:color="auto"/>
          </w:divBdr>
        </w:div>
        <w:div w:id="1261523309">
          <w:marLeft w:val="360"/>
          <w:marRight w:val="0"/>
          <w:marTop w:val="200"/>
          <w:marBottom w:val="0"/>
          <w:divBdr>
            <w:top w:val="none" w:sz="0" w:space="0" w:color="auto"/>
            <w:left w:val="none" w:sz="0" w:space="0" w:color="auto"/>
            <w:bottom w:val="none" w:sz="0" w:space="0" w:color="auto"/>
            <w:right w:val="none" w:sz="0" w:space="0" w:color="auto"/>
          </w:divBdr>
        </w:div>
        <w:div w:id="1244872701">
          <w:marLeft w:val="360"/>
          <w:marRight w:val="0"/>
          <w:marTop w:val="200"/>
          <w:marBottom w:val="0"/>
          <w:divBdr>
            <w:top w:val="none" w:sz="0" w:space="0" w:color="auto"/>
            <w:left w:val="none" w:sz="0" w:space="0" w:color="auto"/>
            <w:bottom w:val="none" w:sz="0" w:space="0" w:color="auto"/>
            <w:right w:val="none" w:sz="0" w:space="0" w:color="auto"/>
          </w:divBdr>
        </w:div>
      </w:divsChild>
    </w:div>
    <w:div w:id="1639456235">
      <w:bodyDiv w:val="1"/>
      <w:marLeft w:val="0"/>
      <w:marRight w:val="0"/>
      <w:marTop w:val="0"/>
      <w:marBottom w:val="0"/>
      <w:divBdr>
        <w:top w:val="none" w:sz="0" w:space="0" w:color="auto"/>
        <w:left w:val="none" w:sz="0" w:space="0" w:color="auto"/>
        <w:bottom w:val="none" w:sz="0" w:space="0" w:color="auto"/>
        <w:right w:val="none" w:sz="0" w:space="0" w:color="auto"/>
      </w:divBdr>
      <w:divsChild>
        <w:div w:id="862867232">
          <w:marLeft w:val="360"/>
          <w:marRight w:val="0"/>
          <w:marTop w:val="200"/>
          <w:marBottom w:val="0"/>
          <w:divBdr>
            <w:top w:val="none" w:sz="0" w:space="0" w:color="auto"/>
            <w:left w:val="none" w:sz="0" w:space="0" w:color="auto"/>
            <w:bottom w:val="none" w:sz="0" w:space="0" w:color="auto"/>
            <w:right w:val="none" w:sz="0" w:space="0" w:color="auto"/>
          </w:divBdr>
        </w:div>
        <w:div w:id="1127433573">
          <w:marLeft w:val="360"/>
          <w:marRight w:val="0"/>
          <w:marTop w:val="200"/>
          <w:marBottom w:val="0"/>
          <w:divBdr>
            <w:top w:val="none" w:sz="0" w:space="0" w:color="auto"/>
            <w:left w:val="none" w:sz="0" w:space="0" w:color="auto"/>
            <w:bottom w:val="none" w:sz="0" w:space="0" w:color="auto"/>
            <w:right w:val="none" w:sz="0" w:space="0" w:color="auto"/>
          </w:divBdr>
        </w:div>
      </w:divsChild>
    </w:div>
    <w:div w:id="1821651357">
      <w:bodyDiv w:val="1"/>
      <w:marLeft w:val="0"/>
      <w:marRight w:val="0"/>
      <w:marTop w:val="0"/>
      <w:marBottom w:val="0"/>
      <w:divBdr>
        <w:top w:val="none" w:sz="0" w:space="0" w:color="auto"/>
        <w:left w:val="none" w:sz="0" w:space="0" w:color="auto"/>
        <w:bottom w:val="none" w:sz="0" w:space="0" w:color="auto"/>
        <w:right w:val="none" w:sz="0" w:space="0" w:color="auto"/>
      </w:divBdr>
      <w:divsChild>
        <w:div w:id="1733651309">
          <w:marLeft w:val="360"/>
          <w:marRight w:val="0"/>
          <w:marTop w:val="200"/>
          <w:marBottom w:val="0"/>
          <w:divBdr>
            <w:top w:val="none" w:sz="0" w:space="0" w:color="auto"/>
            <w:left w:val="none" w:sz="0" w:space="0" w:color="auto"/>
            <w:bottom w:val="none" w:sz="0" w:space="0" w:color="auto"/>
            <w:right w:val="none" w:sz="0" w:space="0" w:color="auto"/>
          </w:divBdr>
        </w:div>
      </w:divsChild>
    </w:div>
    <w:div w:id="1863082422">
      <w:bodyDiv w:val="1"/>
      <w:marLeft w:val="0"/>
      <w:marRight w:val="0"/>
      <w:marTop w:val="0"/>
      <w:marBottom w:val="0"/>
      <w:divBdr>
        <w:top w:val="none" w:sz="0" w:space="0" w:color="auto"/>
        <w:left w:val="none" w:sz="0" w:space="0" w:color="auto"/>
        <w:bottom w:val="none" w:sz="0" w:space="0" w:color="auto"/>
        <w:right w:val="none" w:sz="0" w:space="0" w:color="auto"/>
      </w:divBdr>
      <w:divsChild>
        <w:div w:id="65038390">
          <w:marLeft w:val="360"/>
          <w:marRight w:val="0"/>
          <w:marTop w:val="200"/>
          <w:marBottom w:val="0"/>
          <w:divBdr>
            <w:top w:val="none" w:sz="0" w:space="0" w:color="auto"/>
            <w:left w:val="none" w:sz="0" w:space="0" w:color="auto"/>
            <w:bottom w:val="none" w:sz="0" w:space="0" w:color="auto"/>
            <w:right w:val="none" w:sz="0" w:space="0" w:color="auto"/>
          </w:divBdr>
        </w:div>
        <w:div w:id="158775990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dofe.org/do/parents/" TargetMode="External"/><Relationship Id="rId30" Type="http://schemas.openxmlformats.org/officeDocument/2006/relationships/image" Target="media/image22.png"/><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7437327F330684192E18E6AE9E4D9CD" ma:contentTypeVersion="14" ma:contentTypeDescription="Create a new document." ma:contentTypeScope="" ma:versionID="15b1162f1869a5d4b575aa7d4506fe51">
  <xsd:schema xmlns:xsd="http://www.w3.org/2001/XMLSchema" xmlns:xs="http://www.w3.org/2001/XMLSchema" xmlns:p="http://schemas.microsoft.com/office/2006/metadata/properties" xmlns:ns3="df034027-99dc-4b70-9d35-ac6eba3de331" xmlns:ns4="6a17ccd2-581d-439f-a8db-f191fec5c1ee" targetNamespace="http://schemas.microsoft.com/office/2006/metadata/properties" ma:root="true" ma:fieldsID="ddb656768ff1286bbd85237c2fd855e0" ns3:_="" ns4:_="">
    <xsd:import namespace="df034027-99dc-4b70-9d35-ac6eba3de331"/>
    <xsd:import namespace="6a17ccd2-581d-439f-a8db-f191fec5c1e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034027-99dc-4b70-9d35-ac6eba3de3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17ccd2-581d-439f-a8db-f191fec5c1e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2E4D40-351F-48C1-A075-36F13D6AF5F1}">
  <ds:schemaRefs>
    <ds:schemaRef ds:uri="http://schemas.openxmlformats.org/package/2006/metadata/core-properties"/>
    <ds:schemaRef ds:uri="http://schemas.microsoft.com/office/infopath/2007/PartnerControls"/>
    <ds:schemaRef ds:uri="http://purl.org/dc/dcmitype/"/>
    <ds:schemaRef ds:uri="http://schemas.microsoft.com/office/2006/documentManagement/types"/>
    <ds:schemaRef ds:uri="6a17ccd2-581d-439f-a8db-f191fec5c1ee"/>
    <ds:schemaRef ds:uri="http://purl.org/dc/elements/1.1/"/>
    <ds:schemaRef ds:uri="http://schemas.microsoft.com/office/2006/metadata/properties"/>
    <ds:schemaRef ds:uri="http://www.w3.org/XML/1998/namespace"/>
    <ds:schemaRef ds:uri="df034027-99dc-4b70-9d35-ac6eba3de331"/>
    <ds:schemaRef ds:uri="http://purl.org/dc/terms/"/>
  </ds:schemaRefs>
</ds:datastoreItem>
</file>

<file path=customXml/itemProps2.xml><?xml version="1.0" encoding="utf-8"?>
<ds:datastoreItem xmlns:ds="http://schemas.openxmlformats.org/officeDocument/2006/customXml" ds:itemID="{565CBD6D-C57C-40DA-B5A9-8D8DC940FE05}">
  <ds:schemaRefs>
    <ds:schemaRef ds:uri="http://schemas.microsoft.com/sharepoint/v3/contenttype/forms"/>
  </ds:schemaRefs>
</ds:datastoreItem>
</file>

<file path=customXml/itemProps3.xml><?xml version="1.0" encoding="utf-8"?>
<ds:datastoreItem xmlns:ds="http://schemas.openxmlformats.org/officeDocument/2006/customXml" ds:itemID="{D1835133-3A90-4321-836D-FD95DD86C4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034027-99dc-4b70-9d35-ac6eba3de331"/>
    <ds:schemaRef ds:uri="6a17ccd2-581d-439f-a8db-f191fec5c1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1324</Words>
  <Characters>7552</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Nova Education Trust</Company>
  <LinksUpToDate>false</LinksUpToDate>
  <CharactersWithSpaces>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Morgan Staff 8924004</dc:creator>
  <cp:keywords/>
  <dc:description/>
  <cp:lastModifiedBy>A Edwards Staff 8924004</cp:lastModifiedBy>
  <cp:revision>2</cp:revision>
  <dcterms:created xsi:type="dcterms:W3CDTF">2022-08-26T13:22:00Z</dcterms:created>
  <dcterms:modified xsi:type="dcterms:W3CDTF">2022-08-26T13:22:00Z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0x010100A7437327F330684192E18E6AE9E4D9CD</vt:lpwstr>
  </property>
  <property fmtid="{D5CDD505-2E9C-101B-9397-08002B2CF9AE}" pid="3" name="MediaServiceImageTags">
    <vt:lpwstr/>
  </property>
</Properties>
</file>